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AA" w:rsidRDefault="00ED7E40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</w:rPr>
      </w:pPr>
      <w:r>
        <w:rPr>
          <w:b/>
        </w:rPr>
        <w:t>Протокол № 1/202</w:t>
      </w:r>
      <w:r w:rsidR="007D4165">
        <w:rPr>
          <w:b/>
        </w:rPr>
        <w:t>6</w:t>
      </w:r>
    </w:p>
    <w:p w:rsidR="00AF4BAA" w:rsidRDefault="00C869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</w:rPr>
      </w:pPr>
      <w:r>
        <w:rPr>
          <w:b/>
        </w:rPr>
        <w:t>собрания участников ТОС «Юбилейный</w:t>
      </w:r>
      <w:r w:rsidR="00AF4BAA">
        <w:rPr>
          <w:b/>
        </w:rPr>
        <w:t xml:space="preserve">»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16"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center"/>
      </w:pPr>
      <w:r>
        <w:t xml:space="preserve">д. Тукса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FD0F96">
        <w:t xml:space="preserve">             </w:t>
      </w:r>
      <w:r w:rsidR="00317D34">
        <w:t xml:space="preserve">      </w:t>
      </w:r>
      <w:r w:rsidR="003367A8">
        <w:t xml:space="preserve">    </w:t>
      </w:r>
      <w:r w:rsidR="00FD0F96">
        <w:t xml:space="preserve"> </w:t>
      </w:r>
      <w:r w:rsidR="007D4165">
        <w:t xml:space="preserve">      </w:t>
      </w:r>
      <w:r w:rsidR="00FD0F96">
        <w:t xml:space="preserve">        </w:t>
      </w:r>
      <w:r w:rsidR="00317D34" w:rsidRPr="00947FBC">
        <w:t>“</w:t>
      </w:r>
      <w:r w:rsidR="000365C9">
        <w:t>2</w:t>
      </w:r>
      <w:r w:rsidR="007D4165">
        <w:t>0</w:t>
      </w:r>
      <w:r w:rsidR="00135CCA" w:rsidRPr="00947FBC">
        <w:t xml:space="preserve">” </w:t>
      </w:r>
      <w:r w:rsidR="007D4165">
        <w:t>февраля</w:t>
      </w:r>
      <w:r w:rsidR="00C869AA" w:rsidRPr="00947FBC">
        <w:t xml:space="preserve"> 202</w:t>
      </w:r>
      <w:r w:rsidR="007D4165">
        <w:t>6</w:t>
      </w:r>
      <w:r w:rsidRPr="00947FBC">
        <w:t xml:space="preserve"> г.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</w:pPr>
    </w:p>
    <w:p w:rsidR="00AF4BAA" w:rsidRPr="008455C4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firstLine="720"/>
        <w:rPr>
          <w:sz w:val="12"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firstLine="720"/>
      </w:pPr>
      <w:r>
        <w:t>Всего жителей</w:t>
      </w:r>
      <w:r>
        <w:rPr>
          <w:sz w:val="20"/>
        </w:rPr>
        <w:t xml:space="preserve"> </w:t>
      </w:r>
      <w:r>
        <w:t>про</w:t>
      </w:r>
      <w:r w:rsidR="00491030">
        <w:t>живающих на территории ТОС «Юбилейный</w:t>
      </w:r>
      <w:r>
        <w:t>», достигших 16 лет</w:t>
      </w:r>
      <w:r w:rsidRPr="00317D34">
        <w:t>: _</w:t>
      </w:r>
      <w:r w:rsidR="00317D34" w:rsidRPr="00317D34">
        <w:rPr>
          <w:u w:val="single"/>
        </w:rPr>
        <w:t>2</w:t>
      </w:r>
      <w:r w:rsidR="004D47A9">
        <w:rPr>
          <w:u w:val="single"/>
        </w:rPr>
        <w:t>2</w:t>
      </w:r>
      <w:r w:rsidR="00C869AA">
        <w:t>_, на собрании присутствует 1</w:t>
      </w:r>
      <w:r w:rsidR="000365C9">
        <w:t>0</w:t>
      </w:r>
      <w:r w:rsidRPr="00317D34">
        <w:t xml:space="preserve"> человек.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  <w:r>
        <w:t xml:space="preserve">Лист регистрации участников собрания прилагается. 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  <w:r>
        <w:t>На собрании присутствуют не менее одной трети жителей данной территории, достигших 16 лет. В соответствии со статьей 27 Федерального закона от 06.10.2003 № 131-ФЗ «Об общих принципах организации местного самоуправления в Российской Федерации», а также с Положением о территориальном общественном самоуправлении в Туксинском сельском поселении, утвержденным решением Совета Туксинского сельского поселения от 27.12.2018 № 46,  собрание является правомочным.</w:t>
      </w:r>
    </w:p>
    <w:p w:rsidR="00AF4BAA" w:rsidRDefault="00AF4BAA" w:rsidP="00AF4BAA">
      <w:pPr>
        <w:pStyle w:val="2"/>
        <w:spacing w:after="0" w:line="240" w:lineRule="auto"/>
        <w:ind w:left="0" w:firstLine="720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rPr>
          <w:b/>
          <w:u w:val="single"/>
        </w:rPr>
      </w:pPr>
      <w:r>
        <w:rPr>
          <w:b/>
          <w:u w:val="single"/>
        </w:rPr>
        <w:t>Повестка собрания:</w:t>
      </w:r>
    </w:p>
    <w:p w:rsidR="00AF4BAA" w:rsidRDefault="00AF4BAA" w:rsidP="00AF4BAA">
      <w:pPr>
        <w:pStyle w:val="a"/>
        <w:numPr>
          <w:ilvl w:val="0"/>
          <w:numId w:val="2"/>
        </w:numPr>
        <w:tabs>
          <w:tab w:val="left" w:pos="708"/>
        </w:tabs>
        <w:autoSpaceDE/>
        <w:ind w:left="0" w:firstLine="0"/>
        <w:jc w:val="both"/>
      </w:pPr>
      <w:r>
        <w:t>Принятие решения о</w:t>
      </w:r>
      <w:r w:rsidR="00FB138A">
        <w:t xml:space="preserve"> выборе проекта, на который будут направлены средства, выделенные</w:t>
      </w:r>
      <w:r w:rsidR="001331B8">
        <w:t xml:space="preserve"> из бюджета Республики Карелия</w:t>
      </w:r>
      <w:r>
        <w:t>.</w:t>
      </w:r>
      <w:r>
        <w:rPr>
          <w:sz w:val="26"/>
          <w:szCs w:val="26"/>
          <w:lang w:eastAsia="en-US"/>
        </w:rPr>
        <w:t xml:space="preserve">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jc w:val="both"/>
        <w:rPr>
          <w:b/>
          <w:u w:val="single"/>
        </w:rPr>
      </w:pPr>
      <w:r>
        <w:rPr>
          <w:b/>
          <w:u w:val="single"/>
        </w:rPr>
        <w:t>Ход собрания: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Default="00D40861" w:rsidP="00BD5B08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</w:pPr>
      <w:r>
        <w:t>Терентьева О.Н</w:t>
      </w:r>
      <w:r w:rsidR="00AF4BAA">
        <w:t xml:space="preserve">. </w:t>
      </w:r>
      <w:r w:rsidR="00957C0D">
        <w:t xml:space="preserve">сообщила, что </w:t>
      </w:r>
      <w:r w:rsidR="007D4165">
        <w:t xml:space="preserve">10 февраля 2026 года начался прием заявок на участие в конкурсе на предоставление субсидий. </w:t>
      </w:r>
      <w:r w:rsidR="00675726">
        <w:t>В с</w:t>
      </w:r>
      <w:r>
        <w:t>вязи с этим участникам ТОС «Юбилейный</w:t>
      </w:r>
      <w:r w:rsidR="00675726">
        <w:t>» необходимо определиться с выбором проекта.</w:t>
      </w:r>
    </w:p>
    <w:p w:rsidR="002C2CBF" w:rsidRPr="002C2CBF" w:rsidRDefault="00D40861" w:rsidP="002C2CBF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2C2CBF">
        <w:t>Терентьева О.Н</w:t>
      </w:r>
      <w:r w:rsidR="00675726" w:rsidRPr="002C2CBF">
        <w:t>.</w:t>
      </w:r>
      <w:r w:rsidR="00AF4BAA" w:rsidRPr="002C2CBF">
        <w:t xml:space="preserve"> </w:t>
      </w:r>
      <w:r w:rsidR="00957C0D" w:rsidRPr="002C2CBF">
        <w:t>обратила внимание</w:t>
      </w:r>
      <w:r w:rsidR="002C2CBF" w:rsidRPr="002C2CBF">
        <w:t xml:space="preserve"> </w:t>
      </w:r>
      <w:r w:rsidR="002C2CBF" w:rsidRPr="002C2CBF">
        <w:rPr>
          <w:rStyle w:val="sc-bznhio"/>
          <w:spacing w:val="-5"/>
          <w:bdr w:val="none" w:sz="0" w:space="0" w:color="auto" w:frame="1"/>
        </w:rPr>
        <w:t>на важную проблему, которая беспокоит многих жителей нашей деревни, особенно представителей старшего поколения. Люди хотят видеть уют и красоту на наших общественных пространствах, наслаждаться свежим воздухом, комфортно смотреть концерты и отдыхать во время культурных мероприятий. Молодые мамы также нуждаются в возможности удобно присесть рядом с детьми во время прогулок и развлекательных программ.</w:t>
      </w:r>
    </w:p>
    <w:p w:rsidR="002C2CBF" w:rsidRPr="002C2CBF" w:rsidRDefault="002C2CBF" w:rsidP="002C2CBF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2C2CBF">
        <w:rPr>
          <w:rStyle w:val="sc-bznhio"/>
          <w:spacing w:val="-5"/>
          <w:bdr w:val="none" w:sz="0" w:space="0" w:color="auto" w:frame="1"/>
        </w:rPr>
        <w:t xml:space="preserve">Однако существующая ситуация оставляет желать лучшего: в зонах проведения праздников и мероприятий катастрофически не хватает посадочных мест. Несмотря на то, что пространство перед крытым уличным театром располагает возможностью </w:t>
      </w:r>
      <w:proofErr w:type="gramStart"/>
      <w:r w:rsidRPr="002C2CBF">
        <w:rPr>
          <w:rStyle w:val="sc-bznhio"/>
          <w:spacing w:val="-5"/>
          <w:bdr w:val="none" w:sz="0" w:space="0" w:color="auto" w:frame="1"/>
        </w:rPr>
        <w:t>разместить</w:t>
      </w:r>
      <w:proofErr w:type="gramEnd"/>
      <w:r w:rsidRPr="002C2CBF">
        <w:rPr>
          <w:rStyle w:val="sc-bznhio"/>
          <w:spacing w:val="-5"/>
          <w:bdr w:val="none" w:sz="0" w:space="0" w:color="auto" w:frame="1"/>
        </w:rPr>
        <w:t xml:space="preserve"> значительное число скамеек и обустроить удобную зону отдыха, эта возможность пока остается неиспользованной.</w:t>
      </w:r>
    </w:p>
    <w:p w:rsidR="00044015" w:rsidRPr="002C2CBF" w:rsidRDefault="002C2CBF" w:rsidP="002C2CBF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</w:rPr>
      </w:pPr>
      <w:r w:rsidRPr="002C2CBF">
        <w:rPr>
          <w:rStyle w:val="sc-bznhio"/>
          <w:spacing w:val="-5"/>
          <w:bdr w:val="none" w:sz="0" w:space="0" w:color="auto" w:frame="1"/>
        </w:rPr>
        <w:t xml:space="preserve">Учитывая важность повышения комфорта пребывания на общественных мероприятиях, считаю необходимым принять активное участие в конкурсных программах и подать заявку на финансирование проекта под названием </w:t>
      </w:r>
      <w:r w:rsidRPr="002C2CBF">
        <w:rPr>
          <w:rStyle w:val="sc-bznhio"/>
          <w:b/>
          <w:bCs/>
          <w:spacing w:val="-5"/>
          <w:bdr w:val="none" w:sz="0" w:space="0" w:color="auto" w:frame="1"/>
        </w:rPr>
        <w:t>«</w:t>
      </w:r>
      <w:r w:rsidRPr="002C2CBF">
        <w:rPr>
          <w:rStyle w:val="sc-bznhio"/>
          <w:bCs/>
          <w:spacing w:val="-5"/>
          <w:bdr w:val="none" w:sz="0" w:space="0" w:color="auto" w:frame="1"/>
        </w:rPr>
        <w:t>И стар и млад скамейке рад».</w:t>
      </w:r>
      <w:r w:rsidRPr="002C2CBF">
        <w:rPr>
          <w:rStyle w:val="sc-bznhio"/>
          <w:b/>
          <w:bCs/>
          <w:spacing w:val="-5"/>
          <w:bdr w:val="none" w:sz="0" w:space="0" w:color="auto" w:frame="1"/>
        </w:rPr>
        <w:t xml:space="preserve"> </w:t>
      </w:r>
      <w:r w:rsidRPr="002C2CBF">
        <w:rPr>
          <w:rStyle w:val="sc-bznhio"/>
          <w:spacing w:val="-5"/>
          <w:bdr w:val="none" w:sz="0" w:space="0" w:color="auto" w:frame="1"/>
        </w:rPr>
        <w:t>Цель проекта — приобрести удобные скамейки и урны, которые будут установлены в популярных местах массового скопления граждан.</w:t>
      </w:r>
    </w:p>
    <w:p w:rsidR="00CF7186" w:rsidRDefault="00CF7186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CF7186" w:rsidRDefault="00CF7186" w:rsidP="00CF7186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Проголосовали:</w:t>
      </w:r>
    </w:p>
    <w:p w:rsidR="00044015" w:rsidRDefault="00CF7186" w:rsidP="009E3407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“за” – 1</w:t>
      </w:r>
      <w:r w:rsidR="007D4165">
        <w:t>0</w:t>
      </w:r>
      <w:r>
        <w:t xml:space="preserve"> человек;</w:t>
      </w:r>
      <w:r>
        <w:tab/>
        <w:t>“против” - 0 человек;</w:t>
      </w:r>
      <w:r>
        <w:tab/>
        <w:t>“воздержались” - 0 человек.</w:t>
      </w:r>
    </w:p>
    <w:p w:rsidR="00044015" w:rsidRDefault="00044015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</w:p>
    <w:p w:rsidR="00044015" w:rsidRDefault="00044015" w:rsidP="00044015">
      <w:pPr>
        <w:pStyle w:val="a"/>
        <w:numPr>
          <w:ilvl w:val="0"/>
          <w:numId w:val="3"/>
        </w:numPr>
        <w:ind w:left="0" w:right="-2" w:firstLine="0"/>
        <w:jc w:val="both"/>
      </w:pPr>
      <w:r>
        <w:t xml:space="preserve">Терентьева О.Н. озвучила вопрос </w:t>
      </w:r>
      <w:proofErr w:type="spellStart"/>
      <w:r>
        <w:t>софинансирования</w:t>
      </w:r>
      <w:proofErr w:type="spellEnd"/>
      <w:r>
        <w:t xml:space="preserve"> и предложила участникам территориального общественного самоуправления «Юбилейный» принять активное участие в его решении. На собрании присутствовала Глава Туксинского сельского поселения Корнилова И.Н., которая</w:t>
      </w:r>
      <w:r w:rsidR="00AC7A77">
        <w:t xml:space="preserve"> сообщила о том, что администрации Туксинского сельского поселения берет на себя финансовое обязательство в размере 1,1 % от стоимости проекта. Кроме того И.Н. Корнилова</w:t>
      </w:r>
      <w:r>
        <w:t xml:space="preserve"> обратилась за помощью к ТСЖ «Наш Дом». Председатель Судаков С.А. положительно отозвался о решении заявить данный </w:t>
      </w:r>
      <w:r>
        <w:lastRenderedPageBreak/>
        <w:t>проект на конкурс социально-значимых проектов и сообщил, что ТСЖ «Наш Дом» готово оказать финансовую поддержку в размере 10</w:t>
      </w:r>
      <w:r w:rsidR="00575A56">
        <w:t xml:space="preserve">,1 </w:t>
      </w:r>
      <w:r>
        <w:t>% от стоимости проекта.</w:t>
      </w:r>
    </w:p>
    <w:p w:rsidR="000B54C1" w:rsidRDefault="000B54C1" w:rsidP="000B54C1">
      <w:pPr>
        <w:pStyle w:val="a"/>
        <w:numPr>
          <w:ilvl w:val="0"/>
          <w:numId w:val="0"/>
        </w:numPr>
        <w:ind w:right="-2"/>
        <w:jc w:val="both"/>
      </w:pPr>
    </w:p>
    <w:p w:rsidR="009706CF" w:rsidRDefault="009706CF" w:rsidP="000B54C1">
      <w:pPr>
        <w:pStyle w:val="a"/>
        <w:numPr>
          <w:ilvl w:val="0"/>
          <w:numId w:val="0"/>
        </w:numPr>
        <w:ind w:right="-2"/>
        <w:jc w:val="both"/>
      </w:pPr>
    </w:p>
    <w:p w:rsidR="00F844DD" w:rsidRDefault="00F844DD" w:rsidP="00F844DD">
      <w:pPr>
        <w:pStyle w:val="a"/>
        <w:numPr>
          <w:ilvl w:val="0"/>
          <w:numId w:val="3"/>
        </w:numPr>
        <w:ind w:left="0" w:right="-2" w:firstLine="0"/>
        <w:jc w:val="both"/>
      </w:pPr>
      <w:r>
        <w:t xml:space="preserve">Трофимова А.И. сообщила участникам собрания, что в ходе словесного опроса жителей близлежащих улиц и активных граждан, посещающих культурно-массовые мероприятия, они </w:t>
      </w:r>
      <w:r w:rsidR="009706CF">
        <w:t>изъявили желание принять финансовое участие в реализации</w:t>
      </w:r>
      <w:r>
        <w:t xml:space="preserve"> данного проекта</w:t>
      </w:r>
      <w:r w:rsidR="009706CF">
        <w:t>.</w:t>
      </w:r>
      <w:r>
        <w:t xml:space="preserve"> </w:t>
      </w:r>
      <w:r w:rsidR="009706CF" w:rsidRPr="009706CF">
        <w:rPr>
          <w:spacing w:val="-5"/>
        </w:rPr>
        <w:t xml:space="preserve">Поддерживая инициативу </w:t>
      </w:r>
      <w:proofErr w:type="spellStart"/>
      <w:r w:rsidR="009706CF" w:rsidRPr="009706CF">
        <w:rPr>
          <w:spacing w:val="-5"/>
        </w:rPr>
        <w:t>софинансирования</w:t>
      </w:r>
      <w:proofErr w:type="spellEnd"/>
      <w:r w:rsidR="009706CF" w:rsidRPr="009706CF">
        <w:rPr>
          <w:spacing w:val="-5"/>
        </w:rPr>
        <w:t>, мы укрепляем чувство гражданской ответственности и делаем наш</w:t>
      </w:r>
      <w:r w:rsidR="009706CF">
        <w:rPr>
          <w:spacing w:val="-5"/>
        </w:rPr>
        <w:t>у деревню</w:t>
      </w:r>
      <w:r w:rsidR="009706CF" w:rsidRPr="009706CF">
        <w:rPr>
          <w:spacing w:val="-5"/>
        </w:rPr>
        <w:t xml:space="preserve"> чище и уютнее.</w:t>
      </w:r>
      <w:r w:rsidR="009706CF">
        <w:rPr>
          <w:spacing w:val="-5"/>
        </w:rPr>
        <w:t xml:space="preserve"> Предложено проголосовать за включение софинансирование граждан </w:t>
      </w:r>
      <w:r w:rsidR="009706CF">
        <w:t xml:space="preserve">в сумме </w:t>
      </w:r>
      <w:r w:rsidR="00575A56">
        <w:t>18 937,50</w:t>
      </w:r>
      <w:r w:rsidR="009706CF">
        <w:t xml:space="preserve"> руб., что составляет </w:t>
      </w:r>
      <w:r w:rsidR="00575A56">
        <w:t>10,1</w:t>
      </w:r>
      <w:r w:rsidR="009706CF">
        <w:t xml:space="preserve"> % от стоимости.</w:t>
      </w:r>
    </w:p>
    <w:p w:rsidR="000B54C1" w:rsidRDefault="000B54C1" w:rsidP="000B54C1">
      <w:pPr>
        <w:pStyle w:val="a"/>
        <w:numPr>
          <w:ilvl w:val="0"/>
          <w:numId w:val="0"/>
        </w:numPr>
        <w:ind w:right="-2"/>
        <w:jc w:val="both"/>
      </w:pPr>
    </w:p>
    <w:p w:rsidR="009706CF" w:rsidRDefault="009706CF" w:rsidP="009706CF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Проголосовали:</w:t>
      </w:r>
    </w:p>
    <w:p w:rsidR="000B54C1" w:rsidRDefault="009706CF" w:rsidP="009706CF">
      <w:pPr>
        <w:pStyle w:val="a"/>
        <w:numPr>
          <w:ilvl w:val="0"/>
          <w:numId w:val="0"/>
        </w:numPr>
        <w:ind w:right="-2"/>
        <w:jc w:val="both"/>
      </w:pPr>
      <w:r>
        <w:t>“за</w:t>
      </w:r>
      <w:r w:rsidRPr="00317D34">
        <w:t xml:space="preserve">” </w:t>
      </w:r>
      <w:r>
        <w:t>– 10</w:t>
      </w:r>
      <w:r w:rsidRPr="00317D34">
        <w:t xml:space="preserve"> человек;</w:t>
      </w:r>
      <w:r>
        <w:tab/>
        <w:t>“против” - 0 человек;</w:t>
      </w:r>
      <w:r>
        <w:tab/>
        <w:t>“воздержались” - 0 человек.</w:t>
      </w:r>
    </w:p>
    <w:p w:rsidR="009706CF" w:rsidRDefault="009706CF" w:rsidP="009706CF">
      <w:pPr>
        <w:pStyle w:val="a"/>
        <w:numPr>
          <w:ilvl w:val="0"/>
          <w:numId w:val="0"/>
        </w:numPr>
        <w:ind w:right="-2"/>
        <w:jc w:val="both"/>
      </w:pPr>
    </w:p>
    <w:p w:rsidR="009706CF" w:rsidRDefault="009706CF" w:rsidP="009706CF">
      <w:pPr>
        <w:pStyle w:val="a"/>
        <w:numPr>
          <w:ilvl w:val="0"/>
          <w:numId w:val="0"/>
        </w:numPr>
        <w:ind w:right="-2"/>
        <w:jc w:val="both"/>
      </w:pPr>
    </w:p>
    <w:p w:rsidR="000B54C1" w:rsidRDefault="000B54C1" w:rsidP="00044015">
      <w:pPr>
        <w:pStyle w:val="a"/>
        <w:numPr>
          <w:ilvl w:val="0"/>
          <w:numId w:val="3"/>
        </w:numPr>
        <w:ind w:left="0" w:right="-2" w:firstLine="0"/>
        <w:jc w:val="both"/>
      </w:pPr>
      <w:r>
        <w:t xml:space="preserve">Терентьева О.Н. предложила подвести итоги собрания и проголосовать за проект, на который будут направлены средства, выделенные из бюджета Республики Карелия. </w:t>
      </w:r>
    </w:p>
    <w:p w:rsidR="000B54C1" w:rsidRDefault="000B54C1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Проголосовали: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>“за</w:t>
      </w:r>
      <w:r w:rsidRPr="00317D34">
        <w:t xml:space="preserve">” </w:t>
      </w:r>
      <w:r w:rsidR="00D40861">
        <w:t>– 1</w:t>
      </w:r>
      <w:r w:rsidR="000365C9">
        <w:t>0</w:t>
      </w:r>
      <w:r w:rsidRPr="00317D34">
        <w:t xml:space="preserve"> человек;</w:t>
      </w:r>
      <w:r>
        <w:tab/>
        <w:t>“против” - 0 человек;</w:t>
      </w:r>
      <w:r>
        <w:tab/>
        <w:t>“воздержались” - 0 человек.</w:t>
      </w:r>
    </w:p>
    <w:p w:rsidR="00187073" w:rsidRDefault="00187073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187073" w:rsidRDefault="00187073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044015" w:rsidRDefault="00044015" w:rsidP="000B54C1">
      <w:pPr>
        <w:pStyle w:val="a"/>
        <w:numPr>
          <w:ilvl w:val="0"/>
          <w:numId w:val="0"/>
        </w:numPr>
        <w:ind w:right="-2"/>
        <w:jc w:val="both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  <w:r>
        <w:rPr>
          <w:b/>
        </w:rPr>
        <w:t>Решение принято.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rPr>
          <w:b/>
        </w:rPr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  <w:r>
        <w:t>Дата: _______________     _______________________    _______</w:t>
      </w:r>
      <w:r w:rsidR="00697E81" w:rsidRPr="00697E81">
        <w:rPr>
          <w:u w:val="single"/>
        </w:rPr>
        <w:t xml:space="preserve"> </w:t>
      </w:r>
      <w:r w:rsidR="00D40861">
        <w:rPr>
          <w:u w:val="single"/>
        </w:rPr>
        <w:t>Терентьева О.Н</w:t>
      </w:r>
      <w:r w:rsidR="00697E81">
        <w:rPr>
          <w:u w:val="single"/>
        </w:rPr>
        <w:t>.</w:t>
      </w:r>
      <w:r w:rsidR="00697E81">
        <w:t>________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 xml:space="preserve">                                                               (подпись)                (Председатель собрания, Ф. И. О.)     </w:t>
      </w: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</w:p>
    <w:p w:rsidR="00AF4BAA" w:rsidRDefault="00AF4BAA" w:rsidP="00AF4BAA">
      <w:pPr>
        <w:pStyle w:val="a"/>
        <w:numPr>
          <w:ilvl w:val="0"/>
          <w:numId w:val="0"/>
        </w:numPr>
        <w:tabs>
          <w:tab w:val="left" w:pos="708"/>
        </w:tabs>
        <w:ind w:right="-2"/>
        <w:jc w:val="right"/>
      </w:pPr>
      <w:r>
        <w:t>_______________________    _____</w:t>
      </w:r>
      <w:r w:rsidR="00697E81" w:rsidRPr="00697E81">
        <w:rPr>
          <w:u w:val="single"/>
        </w:rPr>
        <w:t xml:space="preserve"> </w:t>
      </w:r>
      <w:r w:rsidR="00D40861">
        <w:rPr>
          <w:u w:val="single"/>
        </w:rPr>
        <w:t>Трофимова А. И</w:t>
      </w:r>
      <w:r>
        <w:rPr>
          <w:u w:val="single"/>
        </w:rPr>
        <w:t>.</w:t>
      </w:r>
      <w:r>
        <w:t>________</w:t>
      </w:r>
    </w:p>
    <w:p w:rsidR="00AF4BAA" w:rsidRDefault="00AF4BAA" w:rsidP="00676C39">
      <w:pPr>
        <w:pStyle w:val="a"/>
        <w:numPr>
          <w:ilvl w:val="0"/>
          <w:numId w:val="0"/>
        </w:numPr>
        <w:tabs>
          <w:tab w:val="left" w:pos="708"/>
        </w:tabs>
        <w:ind w:right="-2"/>
      </w:pPr>
      <w:r>
        <w:t xml:space="preserve">                                                               (подпись)                     (Секретарь собрания, Ф. И. О.)</w:t>
      </w:r>
    </w:p>
    <w:sectPr w:rsidR="00AF4BAA" w:rsidSect="000B54C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9A"/>
    <w:multiLevelType w:val="multilevel"/>
    <w:tmpl w:val="D7B4BCA6"/>
    <w:lvl w:ilvl="0">
      <w:start w:val="1"/>
      <w:numFmt w:val="bullet"/>
      <w:pStyle w:val="a"/>
      <w:lvlText w:val=""/>
      <w:lvlJc w:val="left"/>
      <w:pPr>
        <w:tabs>
          <w:tab w:val="num" w:pos="1160"/>
        </w:tabs>
        <w:ind w:left="1160" w:hanging="6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AE33D8"/>
    <w:multiLevelType w:val="hybridMultilevel"/>
    <w:tmpl w:val="07940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56FE8"/>
    <w:multiLevelType w:val="singleLevel"/>
    <w:tmpl w:val="DA9AE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F4BAA"/>
    <w:rsid w:val="00027197"/>
    <w:rsid w:val="000365C9"/>
    <w:rsid w:val="00041683"/>
    <w:rsid w:val="00044015"/>
    <w:rsid w:val="00066D75"/>
    <w:rsid w:val="000B54C1"/>
    <w:rsid w:val="001331B8"/>
    <w:rsid w:val="00135CCA"/>
    <w:rsid w:val="00187073"/>
    <w:rsid w:val="001A69BB"/>
    <w:rsid w:val="00217474"/>
    <w:rsid w:val="00251480"/>
    <w:rsid w:val="00297F32"/>
    <w:rsid w:val="002A109E"/>
    <w:rsid w:val="002B0237"/>
    <w:rsid w:val="002C2CBF"/>
    <w:rsid w:val="00317D34"/>
    <w:rsid w:val="003367A8"/>
    <w:rsid w:val="003415B2"/>
    <w:rsid w:val="00342C77"/>
    <w:rsid w:val="00352ABE"/>
    <w:rsid w:val="003C4EB2"/>
    <w:rsid w:val="003D5658"/>
    <w:rsid w:val="003D5E0A"/>
    <w:rsid w:val="0042218B"/>
    <w:rsid w:val="00426696"/>
    <w:rsid w:val="004805FF"/>
    <w:rsid w:val="00491030"/>
    <w:rsid w:val="004925C7"/>
    <w:rsid w:val="004A0491"/>
    <w:rsid w:val="004D47A9"/>
    <w:rsid w:val="00515ED0"/>
    <w:rsid w:val="005361FD"/>
    <w:rsid w:val="00575A56"/>
    <w:rsid w:val="005A6968"/>
    <w:rsid w:val="005C2ECB"/>
    <w:rsid w:val="005D1C55"/>
    <w:rsid w:val="005E0D27"/>
    <w:rsid w:val="005F6011"/>
    <w:rsid w:val="0065528F"/>
    <w:rsid w:val="00675726"/>
    <w:rsid w:val="00676C39"/>
    <w:rsid w:val="00697E81"/>
    <w:rsid w:val="006D55C7"/>
    <w:rsid w:val="006F33C3"/>
    <w:rsid w:val="00722FA1"/>
    <w:rsid w:val="00756EB9"/>
    <w:rsid w:val="00787D9B"/>
    <w:rsid w:val="00793EAF"/>
    <w:rsid w:val="007C4D50"/>
    <w:rsid w:val="007D4165"/>
    <w:rsid w:val="007E19CC"/>
    <w:rsid w:val="007F411C"/>
    <w:rsid w:val="00802D84"/>
    <w:rsid w:val="00832EDE"/>
    <w:rsid w:val="008455C4"/>
    <w:rsid w:val="008A572B"/>
    <w:rsid w:val="008E3AC2"/>
    <w:rsid w:val="00902694"/>
    <w:rsid w:val="00947FBC"/>
    <w:rsid w:val="00957C0D"/>
    <w:rsid w:val="009706CF"/>
    <w:rsid w:val="009E3407"/>
    <w:rsid w:val="009E7D16"/>
    <w:rsid w:val="00AC7A77"/>
    <w:rsid w:val="00AE3C16"/>
    <w:rsid w:val="00AF3392"/>
    <w:rsid w:val="00AF4BAA"/>
    <w:rsid w:val="00B0002D"/>
    <w:rsid w:val="00B20D03"/>
    <w:rsid w:val="00B60616"/>
    <w:rsid w:val="00B60D6D"/>
    <w:rsid w:val="00B97D85"/>
    <w:rsid w:val="00BD5B08"/>
    <w:rsid w:val="00BD77F5"/>
    <w:rsid w:val="00C63EC3"/>
    <w:rsid w:val="00C73E2E"/>
    <w:rsid w:val="00C869AA"/>
    <w:rsid w:val="00CF7186"/>
    <w:rsid w:val="00D028D8"/>
    <w:rsid w:val="00D40861"/>
    <w:rsid w:val="00DB6C29"/>
    <w:rsid w:val="00E30B7B"/>
    <w:rsid w:val="00E403F1"/>
    <w:rsid w:val="00E5539E"/>
    <w:rsid w:val="00ED7E40"/>
    <w:rsid w:val="00F14ED9"/>
    <w:rsid w:val="00F25C4E"/>
    <w:rsid w:val="00F844DD"/>
    <w:rsid w:val="00FB138A"/>
    <w:rsid w:val="00FB3D9F"/>
    <w:rsid w:val="00FB4E8D"/>
    <w:rsid w:val="00FD0F96"/>
    <w:rsid w:val="00FD4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4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 Indent"/>
    <w:basedOn w:val="a0"/>
    <w:link w:val="a4"/>
    <w:unhideWhenUsed/>
    <w:rsid w:val="00AF4BAA"/>
    <w:pPr>
      <w:numPr>
        <w:numId w:val="1"/>
      </w:numPr>
      <w:autoSpaceDE w:val="0"/>
      <w:autoSpaceDN w:val="0"/>
      <w:ind w:left="0" w:firstLine="0"/>
    </w:pPr>
  </w:style>
  <w:style w:type="character" w:customStyle="1" w:styleId="a4">
    <w:name w:val="Основной текст с отступом Знак"/>
    <w:basedOn w:val="a1"/>
    <w:link w:val="a"/>
    <w:rsid w:val="00AF4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semiHidden/>
    <w:unhideWhenUsed/>
    <w:rsid w:val="00AF4BAA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1"/>
    <w:link w:val="2"/>
    <w:semiHidden/>
    <w:rsid w:val="00AF4B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0"/>
    <w:uiPriority w:val="99"/>
    <w:rsid w:val="00675726"/>
    <w:pPr>
      <w:spacing w:after="360" w:line="324" w:lineRule="auto"/>
    </w:pPr>
    <w:rPr>
      <w:rFonts w:eastAsia="Calibri"/>
    </w:rPr>
  </w:style>
  <w:style w:type="paragraph" w:customStyle="1" w:styleId="sc-kguayh">
    <w:name w:val="sc-kguayh"/>
    <w:basedOn w:val="a0"/>
    <w:rsid w:val="002C2CBF"/>
    <w:pPr>
      <w:spacing w:before="100" w:beforeAutospacing="1" w:after="100" w:afterAutospacing="1"/>
    </w:pPr>
  </w:style>
  <w:style w:type="character" w:customStyle="1" w:styleId="sc-bznhio">
    <w:name w:val="sc-bznhio"/>
    <w:basedOn w:val="a1"/>
    <w:rsid w:val="002C2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76</cp:revision>
  <dcterms:created xsi:type="dcterms:W3CDTF">2019-10-03T13:08:00Z</dcterms:created>
  <dcterms:modified xsi:type="dcterms:W3CDTF">2026-03-03T10:42:00Z</dcterms:modified>
</cp:coreProperties>
</file>