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62380388"/>
    <w:bookmarkEnd w:id="0"/>
    <w:p w:rsidR="009318E7" w:rsidRDefault="009318E7" w:rsidP="009318E7">
      <w:pPr>
        <w:jc w:val="center"/>
      </w:pPr>
      <w:r>
        <w:object w:dxaOrig="108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2pt" o:ole="" fillcolor="window">
            <v:imagedata r:id="rId9" o:title=""/>
          </v:shape>
          <o:OLEObject Type="Embed" ProgID="Word.Picture.8" ShapeID="_x0000_i1025" DrawAspect="Content" ObjectID="_1713258619" r:id="rId10"/>
        </w:object>
      </w:r>
    </w:p>
    <w:p w:rsidR="009318E7" w:rsidRDefault="009318E7" w:rsidP="009318E7">
      <w:pPr>
        <w:jc w:val="center"/>
      </w:pP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РОССИЙСКАЯ ФЕДЕРАЦИЯ</w:t>
      </w: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РЕСПУБЛИКА КАРЕЛИЯ</w:t>
      </w:r>
    </w:p>
    <w:p w:rsidR="009318E7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имущественных</w:t>
      </w:r>
    </w:p>
    <w:p w:rsidR="009318E7" w:rsidRPr="00354CC1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и земельных отношений</w:t>
      </w:r>
    </w:p>
    <w:p w:rsidR="009318E7" w:rsidRPr="004A4670" w:rsidRDefault="009318E7" w:rsidP="009318E7">
      <w:pPr>
        <w:pStyle w:val="a3"/>
      </w:pPr>
      <w:smartTag w:uri="urn:schemas-microsoft-com:office:smarttags" w:element="metricconverter">
        <w:smartTagPr>
          <w:attr w:name="ProductID" w:val="185035, Г"/>
        </w:smartTagPr>
        <w:r w:rsidRPr="004A4670">
          <w:t>185035, г</w:t>
        </w:r>
      </w:smartTag>
      <w:r w:rsidRPr="004A4670">
        <w:t>.Петрозаводск, ул.Герцена,13, тел. (8142) 78-24-59, факс (8142) 76-10-95</w:t>
      </w:r>
    </w:p>
    <w:p w:rsidR="009318E7" w:rsidRPr="004A4670" w:rsidRDefault="009318E7" w:rsidP="009318E7">
      <w:pPr>
        <w:pStyle w:val="a3"/>
      </w:pPr>
    </w:p>
    <w:p w:rsidR="009318E7" w:rsidRDefault="009318E7" w:rsidP="009318E7">
      <w:pPr>
        <w:pStyle w:val="a3"/>
        <w:rPr>
          <w:b/>
          <w:sz w:val="32"/>
        </w:rPr>
      </w:pPr>
      <w:r>
        <w:rPr>
          <w:b/>
          <w:sz w:val="32"/>
        </w:rPr>
        <w:t>РАСПОРЯЖЕНИЕ</w:t>
      </w:r>
    </w:p>
    <w:p w:rsidR="009318E7" w:rsidRDefault="009318E7" w:rsidP="009318E7">
      <w:pPr>
        <w:pStyle w:val="a3"/>
        <w:rPr>
          <w:sz w:val="28"/>
        </w:rPr>
      </w:pPr>
    </w:p>
    <w:p w:rsidR="009318E7" w:rsidRPr="00F054A3" w:rsidRDefault="00FD0F07" w:rsidP="009318E7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123DF" w:rsidRPr="00F054A3">
        <w:rPr>
          <w:sz w:val="28"/>
          <w:szCs w:val="28"/>
        </w:rPr>
        <w:t>от  «</w:t>
      </w:r>
      <w:r w:rsidR="005123DF">
        <w:rPr>
          <w:sz w:val="28"/>
          <w:szCs w:val="28"/>
        </w:rPr>
        <w:t xml:space="preserve"> 28 </w:t>
      </w:r>
      <w:r w:rsidR="005123DF" w:rsidRPr="00F054A3">
        <w:rPr>
          <w:sz w:val="28"/>
          <w:szCs w:val="28"/>
        </w:rPr>
        <w:t xml:space="preserve">» </w:t>
      </w:r>
      <w:r w:rsidR="005123DF">
        <w:rPr>
          <w:sz w:val="28"/>
          <w:szCs w:val="28"/>
        </w:rPr>
        <w:t xml:space="preserve">апреля  </w:t>
      </w:r>
      <w:r w:rsidR="005123DF" w:rsidRPr="00F054A3">
        <w:rPr>
          <w:sz w:val="28"/>
          <w:szCs w:val="28"/>
        </w:rPr>
        <w:t>20</w:t>
      </w:r>
      <w:r w:rsidR="005123DF">
        <w:rPr>
          <w:sz w:val="28"/>
          <w:szCs w:val="28"/>
        </w:rPr>
        <w:t>22 года</w:t>
      </w:r>
      <w:r w:rsidR="005123DF">
        <w:rPr>
          <w:sz w:val="28"/>
          <w:szCs w:val="28"/>
        </w:rPr>
        <w:tab/>
        <w:t xml:space="preserve">   </w:t>
      </w:r>
      <w:r w:rsidR="005123DF" w:rsidRPr="00F054A3">
        <w:rPr>
          <w:sz w:val="28"/>
          <w:szCs w:val="28"/>
        </w:rPr>
        <w:tab/>
        <w:t xml:space="preserve">   </w:t>
      </w:r>
      <w:r w:rsidR="005123DF">
        <w:rPr>
          <w:sz w:val="28"/>
          <w:szCs w:val="28"/>
        </w:rPr>
        <w:t xml:space="preserve">       </w:t>
      </w:r>
      <w:r w:rsidR="005123DF" w:rsidRPr="00F054A3">
        <w:rPr>
          <w:sz w:val="28"/>
          <w:szCs w:val="28"/>
        </w:rPr>
        <w:t xml:space="preserve"> </w:t>
      </w:r>
      <w:r w:rsidR="005123DF">
        <w:rPr>
          <w:sz w:val="28"/>
          <w:szCs w:val="28"/>
        </w:rPr>
        <w:tab/>
        <w:t xml:space="preserve">                    </w:t>
      </w:r>
      <w:r w:rsidR="005123DF" w:rsidRPr="00F054A3">
        <w:rPr>
          <w:sz w:val="28"/>
          <w:szCs w:val="28"/>
        </w:rPr>
        <w:t>№</w:t>
      </w:r>
      <w:r w:rsidR="005123DF">
        <w:rPr>
          <w:sz w:val="28"/>
          <w:szCs w:val="28"/>
        </w:rPr>
        <w:t xml:space="preserve">   3</w:t>
      </w:r>
      <w:r w:rsidR="005123DF">
        <w:rPr>
          <w:sz w:val="28"/>
          <w:szCs w:val="28"/>
        </w:rPr>
        <w:t>20</w:t>
      </w:r>
      <w:bookmarkStart w:id="1" w:name="_GoBack"/>
      <w:bookmarkEnd w:id="1"/>
      <w:r w:rsidR="005123DF">
        <w:rPr>
          <w:sz w:val="28"/>
          <w:szCs w:val="28"/>
        </w:rPr>
        <w:t>-р</w:t>
      </w:r>
      <w:r w:rsidR="00E1216E">
        <w:rPr>
          <w:sz w:val="28"/>
          <w:szCs w:val="28"/>
        </w:rPr>
        <w:t xml:space="preserve"> </w:t>
      </w:r>
    </w:p>
    <w:p w:rsidR="00870098" w:rsidRPr="00F910A1" w:rsidRDefault="00870098" w:rsidP="002414F3">
      <w:pPr>
        <w:pStyle w:val="a5"/>
        <w:tabs>
          <w:tab w:val="left" w:pos="540"/>
        </w:tabs>
        <w:ind w:left="539" w:firstLine="28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 xml:space="preserve">Об установлении публичного </w:t>
      </w:r>
    </w:p>
    <w:p w:rsidR="00870098" w:rsidRPr="00F910A1" w:rsidRDefault="00870098" w:rsidP="002414F3">
      <w:pPr>
        <w:pStyle w:val="a5"/>
        <w:tabs>
          <w:tab w:val="left" w:pos="540"/>
        </w:tabs>
        <w:ind w:left="539" w:firstLine="28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>сервитута</w:t>
      </w:r>
    </w:p>
    <w:p w:rsidR="00870098" w:rsidRPr="00870098" w:rsidRDefault="00870098" w:rsidP="00870098">
      <w:pPr>
        <w:pStyle w:val="a5"/>
        <w:tabs>
          <w:tab w:val="left" w:pos="540"/>
        </w:tabs>
        <w:ind w:left="539"/>
        <w:jc w:val="both"/>
        <w:rPr>
          <w:lang w:val="ru-RU" w:eastAsia="ru-RU"/>
        </w:rPr>
      </w:pPr>
    </w:p>
    <w:p w:rsidR="002D3AE0" w:rsidRDefault="002D3AE0" w:rsidP="00F910A1">
      <w:pPr>
        <w:pStyle w:val="a5"/>
        <w:tabs>
          <w:tab w:val="left" w:pos="540"/>
        </w:tabs>
        <w:spacing w:line="360" w:lineRule="auto"/>
        <w:ind w:left="539"/>
        <w:jc w:val="both"/>
        <w:rPr>
          <w:sz w:val="28"/>
          <w:szCs w:val="28"/>
          <w:lang w:val="ru-RU" w:eastAsia="ru-RU"/>
        </w:rPr>
      </w:pPr>
    </w:p>
    <w:p w:rsidR="00870098" w:rsidRPr="00857164" w:rsidRDefault="002F75A5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proofErr w:type="gramStart"/>
      <w:r w:rsidRPr="00857164">
        <w:rPr>
          <w:sz w:val="28"/>
          <w:szCs w:val="28"/>
          <w:lang w:val="ru-RU" w:eastAsia="ru-RU"/>
        </w:rPr>
        <w:t xml:space="preserve">Рассмотрев </w:t>
      </w:r>
      <w:r w:rsidR="00101FAA">
        <w:rPr>
          <w:sz w:val="28"/>
          <w:szCs w:val="28"/>
          <w:lang w:val="ru-RU" w:eastAsia="ru-RU"/>
        </w:rPr>
        <w:t>ходатайство</w:t>
      </w:r>
      <w:r w:rsidRPr="00857164">
        <w:rPr>
          <w:sz w:val="28"/>
          <w:szCs w:val="28"/>
          <w:lang w:val="ru-RU" w:eastAsia="ru-RU"/>
        </w:rPr>
        <w:t xml:space="preserve"> </w:t>
      </w:r>
      <w:r w:rsidR="00E1216E" w:rsidRPr="00857164">
        <w:rPr>
          <w:sz w:val="28"/>
          <w:szCs w:val="28"/>
          <w:lang w:val="ru-RU" w:eastAsia="ru-RU"/>
        </w:rPr>
        <w:t>публичного акционерного общества «</w:t>
      </w:r>
      <w:proofErr w:type="spellStart"/>
      <w:r w:rsidR="00857164" w:rsidRPr="00857164">
        <w:rPr>
          <w:sz w:val="28"/>
          <w:szCs w:val="28"/>
        </w:rPr>
        <w:t>Россети</w:t>
      </w:r>
      <w:proofErr w:type="spellEnd"/>
      <w:r w:rsidR="00857164" w:rsidRPr="00857164">
        <w:rPr>
          <w:sz w:val="28"/>
          <w:szCs w:val="28"/>
        </w:rPr>
        <w:t xml:space="preserve"> Северо-Запад</w:t>
      </w:r>
      <w:r w:rsidR="00E1216E" w:rsidRPr="00857164">
        <w:rPr>
          <w:sz w:val="28"/>
          <w:szCs w:val="28"/>
          <w:lang w:val="ru-RU" w:eastAsia="ru-RU"/>
        </w:rPr>
        <w:t>»</w:t>
      </w:r>
      <w:r w:rsidR="00A84BDF" w:rsidRPr="00857164">
        <w:rPr>
          <w:sz w:val="28"/>
          <w:szCs w:val="28"/>
          <w:lang w:val="ru-RU" w:eastAsia="ru-RU"/>
        </w:rPr>
        <w:t xml:space="preserve">, </w:t>
      </w:r>
      <w:r w:rsidRPr="00857164">
        <w:rPr>
          <w:sz w:val="28"/>
          <w:szCs w:val="28"/>
          <w:lang w:val="ru-RU" w:eastAsia="ru-RU"/>
        </w:rPr>
        <w:t xml:space="preserve">основной государственный регистрационный номер </w:t>
      </w:r>
      <w:r w:rsidR="00A0283E" w:rsidRPr="00A0283E">
        <w:rPr>
          <w:sz w:val="28"/>
          <w:szCs w:val="28"/>
          <w:lang w:val="ru-RU" w:eastAsia="ru-RU"/>
        </w:rPr>
        <w:t>1047855175785</w:t>
      </w:r>
      <w:r w:rsidRPr="00A0283E">
        <w:rPr>
          <w:sz w:val="28"/>
          <w:szCs w:val="28"/>
          <w:lang w:val="ru-RU" w:eastAsia="ru-RU"/>
        </w:rPr>
        <w:t xml:space="preserve">, ИНН/КПП </w:t>
      </w:r>
      <w:r w:rsidR="00A0283E" w:rsidRPr="00A0283E">
        <w:rPr>
          <w:sz w:val="28"/>
          <w:szCs w:val="28"/>
          <w:lang w:val="ru-RU" w:eastAsia="ru-RU"/>
        </w:rPr>
        <w:t>7802312751</w:t>
      </w:r>
      <w:r w:rsidRPr="00A0283E">
        <w:rPr>
          <w:sz w:val="28"/>
          <w:szCs w:val="28"/>
          <w:lang w:val="ru-RU" w:eastAsia="ru-RU"/>
        </w:rPr>
        <w:t>/</w:t>
      </w:r>
      <w:r w:rsidR="00A0283E" w:rsidRPr="00A0283E">
        <w:rPr>
          <w:sz w:val="28"/>
          <w:szCs w:val="28"/>
          <w:lang w:val="ru-RU" w:eastAsia="ru-RU"/>
        </w:rPr>
        <w:t>78100</w:t>
      </w:r>
      <w:r w:rsidR="00A0283E">
        <w:rPr>
          <w:sz w:val="28"/>
          <w:szCs w:val="28"/>
          <w:lang w:val="ru-RU" w:eastAsia="ru-RU"/>
        </w:rPr>
        <w:t>1001</w:t>
      </w:r>
      <w:r w:rsidRPr="00857164">
        <w:rPr>
          <w:sz w:val="28"/>
          <w:szCs w:val="28"/>
          <w:lang w:val="ru-RU" w:eastAsia="ru-RU"/>
        </w:rPr>
        <w:t>), в</w:t>
      </w:r>
      <w:r w:rsidR="00870098" w:rsidRPr="00857164">
        <w:rPr>
          <w:sz w:val="28"/>
          <w:szCs w:val="28"/>
          <w:lang w:val="ru-RU" w:eastAsia="ru-RU"/>
        </w:rPr>
        <w:t xml:space="preserve"> соответствии </w:t>
      </w:r>
      <w:r w:rsidR="00857164" w:rsidRPr="00857164">
        <w:rPr>
          <w:sz w:val="28"/>
          <w:szCs w:val="28"/>
          <w:lang w:val="ru-RU" w:eastAsia="ru-RU"/>
        </w:rPr>
        <w:t>в</w:t>
      </w:r>
      <w:r w:rsidR="00CD3D25">
        <w:rPr>
          <w:sz w:val="28"/>
          <w:szCs w:val="28"/>
          <w:lang w:val="ru-RU" w:eastAsia="ru-RU"/>
        </w:rPr>
        <w:t xml:space="preserve"> соответствии со </w:t>
      </w:r>
      <w:r w:rsidR="00CD3D25" w:rsidRPr="00CD3D25">
        <w:rPr>
          <w:sz w:val="28"/>
          <w:szCs w:val="28"/>
          <w:lang w:val="ru-RU" w:eastAsia="ru-RU"/>
        </w:rPr>
        <w:t>стать</w:t>
      </w:r>
      <w:r w:rsidR="00CD3D25">
        <w:rPr>
          <w:sz w:val="28"/>
          <w:szCs w:val="28"/>
          <w:lang w:val="ru-RU" w:eastAsia="ru-RU"/>
        </w:rPr>
        <w:t>ей</w:t>
      </w:r>
      <w:r w:rsidR="00CD3D25" w:rsidRPr="00CD3D25">
        <w:rPr>
          <w:sz w:val="28"/>
          <w:szCs w:val="28"/>
          <w:lang w:val="ru-RU" w:eastAsia="ru-RU"/>
        </w:rPr>
        <w:t xml:space="preserve"> 3.6 Федеральн</w:t>
      </w:r>
      <w:r w:rsidR="00EE300D">
        <w:rPr>
          <w:sz w:val="28"/>
          <w:szCs w:val="28"/>
          <w:lang w:val="ru-RU" w:eastAsia="ru-RU"/>
        </w:rPr>
        <w:t>ого</w:t>
      </w:r>
      <w:r w:rsidR="00CD3D25" w:rsidRPr="00CD3D25">
        <w:rPr>
          <w:sz w:val="28"/>
          <w:szCs w:val="28"/>
          <w:lang w:val="ru-RU" w:eastAsia="ru-RU"/>
        </w:rPr>
        <w:t xml:space="preserve"> закон</w:t>
      </w:r>
      <w:r w:rsidR="00EE300D">
        <w:rPr>
          <w:sz w:val="28"/>
          <w:szCs w:val="28"/>
          <w:lang w:val="ru-RU" w:eastAsia="ru-RU"/>
        </w:rPr>
        <w:t>а</w:t>
      </w:r>
      <w:r w:rsidR="00CD3D25" w:rsidRPr="00CD3D25">
        <w:rPr>
          <w:sz w:val="28"/>
          <w:szCs w:val="28"/>
          <w:lang w:val="ru-RU" w:eastAsia="ru-RU"/>
        </w:rPr>
        <w:t xml:space="preserve"> от 25.10.2001 </w:t>
      </w:r>
      <w:r w:rsidR="00CD3D25">
        <w:rPr>
          <w:sz w:val="28"/>
          <w:szCs w:val="28"/>
          <w:lang w:val="ru-RU" w:eastAsia="ru-RU"/>
        </w:rPr>
        <w:t>№</w:t>
      </w:r>
      <w:r w:rsidR="00CD3D25" w:rsidRPr="00CD3D25">
        <w:rPr>
          <w:sz w:val="28"/>
          <w:szCs w:val="28"/>
          <w:lang w:val="ru-RU" w:eastAsia="ru-RU"/>
        </w:rPr>
        <w:t xml:space="preserve"> 137-ФЗ</w:t>
      </w:r>
      <w:r w:rsidR="00CD3D25">
        <w:rPr>
          <w:sz w:val="28"/>
          <w:szCs w:val="28"/>
          <w:lang w:val="ru-RU" w:eastAsia="ru-RU"/>
        </w:rPr>
        <w:t xml:space="preserve"> «</w:t>
      </w:r>
      <w:r w:rsidR="00CD3D25" w:rsidRPr="00CD3D25">
        <w:rPr>
          <w:sz w:val="28"/>
          <w:szCs w:val="28"/>
          <w:lang w:val="ru-RU" w:eastAsia="ru-RU"/>
        </w:rPr>
        <w:t>О введении в действие Земельного кодекса Российской Федерации</w:t>
      </w:r>
      <w:r w:rsidR="00CD3D25">
        <w:rPr>
          <w:sz w:val="28"/>
          <w:szCs w:val="28"/>
          <w:lang w:val="ru-RU" w:eastAsia="ru-RU"/>
        </w:rPr>
        <w:t xml:space="preserve">», </w:t>
      </w:r>
      <w:r w:rsidR="00857164" w:rsidRPr="00857164">
        <w:rPr>
          <w:sz w:val="28"/>
          <w:szCs w:val="28"/>
          <w:lang w:val="ru-RU" w:eastAsia="ru-RU"/>
        </w:rPr>
        <w:t>главой V.7.</w:t>
      </w:r>
      <w:proofErr w:type="gramEnd"/>
      <w:r w:rsidR="00857164" w:rsidRPr="00857164">
        <w:rPr>
          <w:sz w:val="28"/>
          <w:szCs w:val="28"/>
          <w:lang w:val="ru-RU" w:eastAsia="ru-RU"/>
        </w:rPr>
        <w:t xml:space="preserve"> Земельного кодекса Российской Федерации:</w:t>
      </w:r>
    </w:p>
    <w:p w:rsidR="00D47B72" w:rsidRPr="00D75D90" w:rsidRDefault="00F910A1" w:rsidP="00981EF1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1. </w:t>
      </w:r>
      <w:r w:rsidR="006D4841" w:rsidRPr="00857164">
        <w:rPr>
          <w:sz w:val="28"/>
          <w:szCs w:val="28"/>
          <w:lang w:val="ru-RU" w:eastAsia="ru-RU"/>
        </w:rPr>
        <w:t>Установить публичный</w:t>
      </w:r>
      <w:r w:rsidR="00870098" w:rsidRPr="00857164">
        <w:rPr>
          <w:sz w:val="28"/>
          <w:szCs w:val="28"/>
          <w:lang w:val="ru-RU" w:eastAsia="ru-RU"/>
        </w:rPr>
        <w:t xml:space="preserve"> сер</w:t>
      </w:r>
      <w:r w:rsidR="00A84BDF" w:rsidRPr="00857164">
        <w:rPr>
          <w:sz w:val="28"/>
          <w:szCs w:val="28"/>
          <w:lang w:val="ru-RU" w:eastAsia="ru-RU"/>
        </w:rPr>
        <w:t xml:space="preserve">витут в интересах </w:t>
      </w:r>
      <w:r w:rsidR="00BF3B4F" w:rsidRPr="00857164">
        <w:rPr>
          <w:sz w:val="28"/>
          <w:szCs w:val="28"/>
          <w:lang w:val="ru-RU" w:eastAsia="ru-RU"/>
        </w:rPr>
        <w:t>публичного акционерного общества «</w:t>
      </w:r>
      <w:proofErr w:type="spellStart"/>
      <w:r w:rsidR="00857164" w:rsidRPr="00857164">
        <w:rPr>
          <w:sz w:val="28"/>
          <w:szCs w:val="28"/>
        </w:rPr>
        <w:t>Россети</w:t>
      </w:r>
      <w:proofErr w:type="spellEnd"/>
      <w:r w:rsidR="00857164" w:rsidRPr="00857164">
        <w:rPr>
          <w:sz w:val="28"/>
          <w:szCs w:val="28"/>
        </w:rPr>
        <w:t xml:space="preserve"> Северо-Запад</w:t>
      </w:r>
      <w:r w:rsidR="00BF3B4F" w:rsidRPr="00857164">
        <w:rPr>
          <w:sz w:val="28"/>
          <w:szCs w:val="28"/>
          <w:lang w:val="ru-RU" w:eastAsia="ru-RU"/>
        </w:rPr>
        <w:t>»</w:t>
      </w:r>
      <w:r w:rsidR="00870098" w:rsidRPr="00857164">
        <w:rPr>
          <w:sz w:val="28"/>
          <w:szCs w:val="28"/>
          <w:lang w:val="ru-RU" w:eastAsia="ru-RU"/>
        </w:rPr>
        <w:t xml:space="preserve"> </w:t>
      </w:r>
      <w:r w:rsidR="00BF3B4F" w:rsidRPr="00857164">
        <w:rPr>
          <w:sz w:val="28"/>
          <w:szCs w:val="28"/>
          <w:lang w:val="ru-RU" w:eastAsia="ru-RU"/>
        </w:rPr>
        <w:t xml:space="preserve">в целях </w:t>
      </w:r>
      <w:r w:rsidR="00101FAA">
        <w:rPr>
          <w:sz w:val="28"/>
          <w:szCs w:val="28"/>
          <w:lang w:val="ru-RU" w:eastAsia="ru-RU"/>
        </w:rPr>
        <w:t>размещения</w:t>
      </w:r>
      <w:r w:rsidR="00A0283E" w:rsidRPr="00A0283E">
        <w:rPr>
          <w:sz w:val="28"/>
          <w:szCs w:val="28"/>
          <w:lang w:val="ru-RU" w:eastAsia="ru-RU"/>
        </w:rPr>
        <w:t xml:space="preserve"> </w:t>
      </w:r>
      <w:r w:rsidR="00FF5A81" w:rsidRPr="00A0283E">
        <w:rPr>
          <w:sz w:val="28"/>
          <w:szCs w:val="28"/>
          <w:lang w:val="ru-RU" w:eastAsia="ru-RU"/>
        </w:rPr>
        <w:t xml:space="preserve">объектов электросетевого хозяйства </w:t>
      </w:r>
      <w:r w:rsidR="00D47B72">
        <w:rPr>
          <w:sz w:val="28"/>
          <w:szCs w:val="28"/>
          <w:lang w:val="ru-RU" w:eastAsia="ru-RU"/>
        </w:rPr>
        <w:t>«</w:t>
      </w:r>
      <w:r w:rsidR="00D47B72" w:rsidRPr="00D47B72">
        <w:rPr>
          <w:sz w:val="28"/>
          <w:szCs w:val="28"/>
          <w:lang w:val="ru-RU" w:eastAsia="ru-RU"/>
        </w:rPr>
        <w:t xml:space="preserve">ВЛ-0,4 </w:t>
      </w:r>
      <w:proofErr w:type="spellStart"/>
      <w:r w:rsidR="00D47B72" w:rsidRPr="00D47B72">
        <w:rPr>
          <w:sz w:val="28"/>
          <w:szCs w:val="28"/>
          <w:lang w:val="ru-RU" w:eastAsia="ru-RU"/>
        </w:rPr>
        <w:t>кВ</w:t>
      </w:r>
      <w:proofErr w:type="spellEnd"/>
      <w:r w:rsidR="00D47B72" w:rsidRPr="00D47B72">
        <w:rPr>
          <w:sz w:val="28"/>
          <w:szCs w:val="28"/>
          <w:lang w:val="ru-RU" w:eastAsia="ru-RU"/>
        </w:rPr>
        <w:t xml:space="preserve"> от </w:t>
      </w:r>
      <w:r w:rsidR="002A7F3C">
        <w:rPr>
          <w:sz w:val="28"/>
          <w:szCs w:val="28"/>
          <w:lang w:val="ru-RU" w:eastAsia="ru-RU"/>
        </w:rPr>
        <w:t>К</w:t>
      </w:r>
      <w:r w:rsidR="00D47B72" w:rsidRPr="00061D87">
        <w:rPr>
          <w:sz w:val="28"/>
          <w:szCs w:val="28"/>
          <w:lang w:val="ru-RU" w:eastAsia="ru-RU"/>
        </w:rPr>
        <w:t xml:space="preserve">ТП № </w:t>
      </w:r>
      <w:r w:rsidR="00A01689">
        <w:rPr>
          <w:sz w:val="28"/>
          <w:szCs w:val="28"/>
          <w:lang w:val="ru-RU" w:eastAsia="ru-RU"/>
        </w:rPr>
        <w:t>4</w:t>
      </w:r>
      <w:r w:rsidR="002A7F3C">
        <w:rPr>
          <w:sz w:val="28"/>
          <w:szCs w:val="28"/>
          <w:lang w:val="ru-RU" w:eastAsia="ru-RU"/>
        </w:rPr>
        <w:t>84</w:t>
      </w:r>
      <w:r w:rsidR="00680F5C">
        <w:rPr>
          <w:sz w:val="28"/>
          <w:szCs w:val="28"/>
          <w:lang w:val="ru-RU" w:eastAsia="ru-RU"/>
        </w:rPr>
        <w:t>»</w:t>
      </w:r>
      <w:r w:rsidR="00D47B72">
        <w:rPr>
          <w:sz w:val="28"/>
          <w:szCs w:val="28"/>
          <w:lang w:val="ru-RU" w:eastAsia="ru-RU"/>
        </w:rPr>
        <w:t xml:space="preserve"> </w:t>
      </w:r>
      <w:r w:rsidR="00D47B72" w:rsidRPr="00A0283E">
        <w:rPr>
          <w:sz w:val="28"/>
          <w:szCs w:val="28"/>
          <w:lang w:val="ru-RU" w:eastAsia="ru-RU"/>
        </w:rPr>
        <w:t>и их неотъемлемых технологических частей</w:t>
      </w:r>
      <w:r w:rsidR="00FF5A81" w:rsidRPr="00A0283E">
        <w:rPr>
          <w:sz w:val="28"/>
          <w:szCs w:val="28"/>
          <w:lang w:val="ru-RU" w:eastAsia="ru-RU"/>
        </w:rPr>
        <w:t xml:space="preserve"> </w:t>
      </w:r>
      <w:r w:rsidR="006D4841" w:rsidRPr="00A0283E">
        <w:rPr>
          <w:sz w:val="28"/>
          <w:szCs w:val="28"/>
          <w:lang w:val="ru-RU" w:eastAsia="ru-RU"/>
        </w:rPr>
        <w:t xml:space="preserve"> площадью </w:t>
      </w:r>
      <w:r w:rsidR="00594581">
        <w:rPr>
          <w:sz w:val="28"/>
          <w:szCs w:val="28"/>
          <w:lang w:val="ru-RU" w:eastAsia="ru-RU"/>
        </w:rPr>
        <w:t>532</w:t>
      </w:r>
      <w:r w:rsidR="00870098" w:rsidRPr="00A0283E">
        <w:rPr>
          <w:sz w:val="28"/>
          <w:szCs w:val="28"/>
          <w:lang w:val="ru-RU" w:eastAsia="ru-RU"/>
        </w:rPr>
        <w:t xml:space="preserve"> кв.</w:t>
      </w:r>
      <w:r w:rsidR="00243FA3">
        <w:rPr>
          <w:sz w:val="28"/>
          <w:szCs w:val="28"/>
          <w:lang w:val="ru-RU" w:eastAsia="ru-RU"/>
        </w:rPr>
        <w:t xml:space="preserve"> </w:t>
      </w:r>
      <w:r w:rsidR="00870098" w:rsidRPr="00A0283E">
        <w:rPr>
          <w:sz w:val="28"/>
          <w:szCs w:val="28"/>
          <w:lang w:val="ru-RU" w:eastAsia="ru-RU"/>
        </w:rPr>
        <w:t>м. в</w:t>
      </w:r>
      <w:r w:rsidR="00870098" w:rsidRPr="00857164">
        <w:rPr>
          <w:sz w:val="28"/>
          <w:szCs w:val="28"/>
          <w:lang w:val="ru-RU" w:eastAsia="ru-RU"/>
        </w:rPr>
        <w:t xml:space="preserve"> отношении </w:t>
      </w:r>
      <w:r w:rsidR="00061D87">
        <w:rPr>
          <w:sz w:val="28"/>
          <w:szCs w:val="28"/>
          <w:lang w:val="ru-RU" w:eastAsia="ru-RU"/>
        </w:rPr>
        <w:t>земельного участка с кадастровым номером 10:14:0000000:</w:t>
      </w:r>
      <w:r w:rsidR="00981EF1">
        <w:rPr>
          <w:sz w:val="28"/>
          <w:szCs w:val="28"/>
          <w:lang w:val="ru-RU" w:eastAsia="ru-RU"/>
        </w:rPr>
        <w:t>8626</w:t>
      </w:r>
      <w:r w:rsidR="00061D87">
        <w:rPr>
          <w:sz w:val="28"/>
          <w:szCs w:val="28"/>
          <w:lang w:val="ru-RU" w:eastAsia="ru-RU"/>
        </w:rPr>
        <w:t>,</w:t>
      </w:r>
      <w:r w:rsidR="00D47B72" w:rsidRPr="00D75D90">
        <w:rPr>
          <w:sz w:val="28"/>
          <w:szCs w:val="28"/>
          <w:lang w:val="ru-RU"/>
        </w:rPr>
        <w:t xml:space="preserve"> адрес:</w:t>
      </w:r>
      <w:r w:rsidR="00F56DEC" w:rsidRPr="00F56DEC">
        <w:t xml:space="preserve"> </w:t>
      </w:r>
      <w:r w:rsidR="00981EF1" w:rsidRPr="00981EF1">
        <w:rPr>
          <w:sz w:val="28"/>
          <w:szCs w:val="28"/>
          <w:lang w:val="ru-RU"/>
        </w:rPr>
        <w:t xml:space="preserve">Российская Федерация, Республика Карелия, </w:t>
      </w:r>
      <w:proofErr w:type="spellStart"/>
      <w:r w:rsidR="00981EF1" w:rsidRPr="00981EF1">
        <w:rPr>
          <w:sz w:val="28"/>
          <w:szCs w:val="28"/>
          <w:lang w:val="ru-RU"/>
        </w:rPr>
        <w:t>Олонецкий</w:t>
      </w:r>
      <w:proofErr w:type="spellEnd"/>
      <w:r w:rsidR="00981EF1" w:rsidRPr="00981EF1">
        <w:rPr>
          <w:sz w:val="28"/>
          <w:szCs w:val="28"/>
          <w:lang w:val="ru-RU"/>
        </w:rPr>
        <w:t xml:space="preserve"> национальный</w:t>
      </w:r>
      <w:r w:rsidR="00981EF1">
        <w:rPr>
          <w:sz w:val="28"/>
          <w:szCs w:val="28"/>
          <w:lang w:val="ru-RU"/>
        </w:rPr>
        <w:t xml:space="preserve"> </w:t>
      </w:r>
      <w:r w:rsidR="00981EF1" w:rsidRPr="00981EF1">
        <w:rPr>
          <w:sz w:val="28"/>
          <w:szCs w:val="28"/>
          <w:lang w:val="ru-RU"/>
        </w:rPr>
        <w:t xml:space="preserve">муниципальный район, </w:t>
      </w:r>
      <w:proofErr w:type="spellStart"/>
      <w:r w:rsidR="00981EF1" w:rsidRPr="00981EF1">
        <w:rPr>
          <w:sz w:val="28"/>
          <w:szCs w:val="28"/>
          <w:lang w:val="ru-RU"/>
        </w:rPr>
        <w:t>Туксинское</w:t>
      </w:r>
      <w:proofErr w:type="spellEnd"/>
      <w:r w:rsidR="00981EF1" w:rsidRPr="00981EF1">
        <w:rPr>
          <w:sz w:val="28"/>
          <w:szCs w:val="28"/>
          <w:lang w:val="ru-RU"/>
        </w:rPr>
        <w:t xml:space="preserve"> сельское поселение, д </w:t>
      </w:r>
      <w:proofErr w:type="spellStart"/>
      <w:r w:rsidR="00981EF1" w:rsidRPr="00981EF1">
        <w:rPr>
          <w:sz w:val="28"/>
          <w:szCs w:val="28"/>
          <w:lang w:val="ru-RU"/>
        </w:rPr>
        <w:t>Тукса</w:t>
      </w:r>
      <w:proofErr w:type="spellEnd"/>
      <w:r w:rsidR="00D47B72" w:rsidRPr="00D75D90">
        <w:rPr>
          <w:sz w:val="28"/>
          <w:szCs w:val="28"/>
          <w:lang w:val="ru-RU" w:eastAsia="ru-RU"/>
        </w:rPr>
        <w:t xml:space="preserve">. Категория земель: земли населенных пунктов. </w:t>
      </w:r>
      <w:r w:rsidR="00D47B72" w:rsidRPr="00D75D90">
        <w:rPr>
          <w:sz w:val="28"/>
          <w:szCs w:val="28"/>
          <w:lang w:val="ru-RU"/>
        </w:rPr>
        <w:t>В</w:t>
      </w:r>
      <w:r w:rsidR="00D47B72" w:rsidRPr="00D75D90">
        <w:rPr>
          <w:sz w:val="28"/>
          <w:szCs w:val="28"/>
        </w:rPr>
        <w:t xml:space="preserve">ид разрешенного использования: </w:t>
      </w:r>
      <w:r w:rsidR="00981EF1" w:rsidRPr="00981EF1">
        <w:rPr>
          <w:color w:val="000000"/>
          <w:sz w:val="28"/>
          <w:szCs w:val="28"/>
          <w:shd w:val="clear" w:color="auto" w:fill="FFFFFF"/>
          <w:lang w:val="ru-RU"/>
        </w:rPr>
        <w:t>для территориальных автодорог (</w:t>
      </w:r>
      <w:proofErr w:type="spellStart"/>
      <w:r w:rsidR="00981EF1" w:rsidRPr="00981EF1">
        <w:rPr>
          <w:color w:val="000000"/>
          <w:sz w:val="28"/>
          <w:szCs w:val="28"/>
          <w:shd w:val="clear" w:color="auto" w:fill="FFFFFF"/>
          <w:lang w:val="ru-RU"/>
        </w:rPr>
        <w:t>Гийтола</w:t>
      </w:r>
      <w:proofErr w:type="spellEnd"/>
      <w:r w:rsidR="00981EF1" w:rsidRPr="00981EF1">
        <w:rPr>
          <w:color w:val="000000"/>
          <w:sz w:val="28"/>
          <w:szCs w:val="28"/>
          <w:shd w:val="clear" w:color="auto" w:fill="FFFFFF"/>
          <w:lang w:val="ru-RU"/>
        </w:rPr>
        <w:t>-Ладва)</w:t>
      </w:r>
      <w:r w:rsidR="00061D87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857164" w:rsidRPr="00857164" w:rsidRDefault="00857164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2. </w:t>
      </w:r>
      <w:r w:rsidR="002447DD" w:rsidRPr="002447DD">
        <w:rPr>
          <w:sz w:val="28"/>
          <w:szCs w:val="28"/>
          <w:lang w:val="ru-RU" w:eastAsia="ru-RU"/>
        </w:rPr>
        <w:t>Утвердить границы публичного сервитута согласно схем</w:t>
      </w:r>
      <w:r w:rsidR="002447DD">
        <w:rPr>
          <w:sz w:val="28"/>
          <w:szCs w:val="28"/>
          <w:lang w:val="ru-RU" w:eastAsia="ru-RU"/>
        </w:rPr>
        <w:t>е</w:t>
      </w:r>
      <w:r w:rsidR="002447DD" w:rsidRPr="002447DD">
        <w:rPr>
          <w:sz w:val="28"/>
          <w:szCs w:val="28"/>
          <w:lang w:val="ru-RU" w:eastAsia="ru-RU"/>
        </w:rPr>
        <w:t xml:space="preserve"> расположения границ публичного сервитута, являющ</w:t>
      </w:r>
      <w:r w:rsidR="002447DD">
        <w:rPr>
          <w:sz w:val="28"/>
          <w:szCs w:val="28"/>
          <w:lang w:val="ru-RU" w:eastAsia="ru-RU"/>
        </w:rPr>
        <w:t>ей</w:t>
      </w:r>
      <w:r w:rsidR="002447DD" w:rsidRPr="002447DD">
        <w:rPr>
          <w:sz w:val="28"/>
          <w:szCs w:val="28"/>
          <w:lang w:val="ru-RU" w:eastAsia="ru-RU"/>
        </w:rPr>
        <w:t>ся неотъемлемой частью настоящего распоряжения.</w:t>
      </w:r>
    </w:p>
    <w:p w:rsidR="00857164" w:rsidRDefault="00857164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3. Установить срок действия публичного сервитута: </w:t>
      </w:r>
      <w:r w:rsidR="002447DD">
        <w:rPr>
          <w:sz w:val="28"/>
          <w:szCs w:val="28"/>
          <w:lang w:val="ru-RU" w:eastAsia="ru-RU"/>
        </w:rPr>
        <w:t>49</w:t>
      </w:r>
      <w:r w:rsidRPr="00857164">
        <w:rPr>
          <w:sz w:val="28"/>
          <w:szCs w:val="28"/>
          <w:lang w:val="ru-RU" w:eastAsia="ru-RU"/>
        </w:rPr>
        <w:t xml:space="preserve"> лет со дня внесения сведений о нем в Единый государственный реестр недвижимости.</w:t>
      </w:r>
    </w:p>
    <w:p w:rsidR="00B434DB" w:rsidRDefault="00B434DB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4. 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 Постановлением Правительства Российской Федерации от 24.02.2009              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F65EB9" w:rsidRDefault="00B434DB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5</w:t>
      </w:r>
      <w:r w:rsidR="00F65EB9" w:rsidRPr="00587A99">
        <w:rPr>
          <w:sz w:val="28"/>
          <w:szCs w:val="28"/>
          <w:lang w:val="ru-RU" w:eastAsia="ru-RU"/>
        </w:rPr>
        <w:t>.</w:t>
      </w:r>
      <w:r w:rsidR="00587A99" w:rsidRPr="00587A99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Г</w:t>
      </w:r>
      <w:r w:rsidR="00F65EB9" w:rsidRPr="00587A99">
        <w:rPr>
          <w:sz w:val="28"/>
          <w:szCs w:val="28"/>
          <w:lang w:val="ru-RU" w:eastAsia="ru-RU"/>
        </w:rPr>
        <w:t xml:space="preserve">рафик проведения работ при осуществлении деятельности, для обеспечения которой устанавливается публичный сервитут в отношении земельных участков, </w:t>
      </w:r>
      <w:r w:rsidR="00587A99" w:rsidRPr="00587A99">
        <w:rPr>
          <w:sz w:val="28"/>
          <w:szCs w:val="28"/>
          <w:lang w:val="ru-RU" w:eastAsia="ru-RU"/>
        </w:rPr>
        <w:t>находящихся</w:t>
      </w:r>
      <w:r w:rsidR="00587A99">
        <w:rPr>
          <w:sz w:val="28"/>
          <w:szCs w:val="28"/>
          <w:lang w:val="ru-RU" w:eastAsia="ru-RU"/>
        </w:rPr>
        <w:t xml:space="preserve"> в государственной или муниципальной собственности, </w:t>
      </w:r>
      <w:r>
        <w:rPr>
          <w:sz w:val="28"/>
          <w:szCs w:val="28"/>
          <w:lang w:val="ru-RU" w:eastAsia="ru-RU"/>
        </w:rPr>
        <w:t>отсутствует</w:t>
      </w:r>
      <w:r w:rsidR="00587A99">
        <w:rPr>
          <w:sz w:val="28"/>
          <w:szCs w:val="28"/>
          <w:lang w:val="ru-RU" w:eastAsia="ru-RU"/>
        </w:rPr>
        <w:t xml:space="preserve">. </w:t>
      </w:r>
    </w:p>
    <w:p w:rsidR="00857164" w:rsidRDefault="00F74E4B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</w:t>
      </w:r>
      <w:r w:rsidR="00857164" w:rsidRPr="00857164">
        <w:rPr>
          <w:sz w:val="28"/>
          <w:szCs w:val="28"/>
          <w:lang w:val="ru-RU" w:eastAsia="ru-RU"/>
        </w:rPr>
        <w:t xml:space="preserve">. </w:t>
      </w:r>
      <w:r w:rsidR="00B434DB">
        <w:rPr>
          <w:sz w:val="28"/>
          <w:szCs w:val="28"/>
          <w:lang w:val="ru-RU" w:eastAsia="ru-RU"/>
        </w:rPr>
        <w:t xml:space="preserve">Порядок расчета и внесения платы за публичный сервитут в случае установления публичного сервитута </w:t>
      </w:r>
      <w:r w:rsidR="0080441C">
        <w:rPr>
          <w:sz w:val="28"/>
          <w:szCs w:val="28"/>
          <w:lang w:val="ru-RU" w:eastAsia="ru-RU"/>
        </w:rPr>
        <w:t>для размещения сооружений, указанных в</w:t>
      </w:r>
      <w:r w:rsidR="00B434DB">
        <w:rPr>
          <w:sz w:val="28"/>
          <w:szCs w:val="28"/>
          <w:lang w:val="ru-RU" w:eastAsia="ru-RU"/>
        </w:rPr>
        <w:t xml:space="preserve"> пункт</w:t>
      </w:r>
      <w:r w:rsidR="0080441C">
        <w:rPr>
          <w:sz w:val="28"/>
          <w:szCs w:val="28"/>
          <w:lang w:val="ru-RU" w:eastAsia="ru-RU"/>
        </w:rPr>
        <w:t>е</w:t>
      </w:r>
      <w:r w:rsidR="000B799B">
        <w:rPr>
          <w:sz w:val="28"/>
          <w:szCs w:val="28"/>
          <w:lang w:val="ru-RU" w:eastAsia="ru-RU"/>
        </w:rPr>
        <w:t xml:space="preserve"> </w:t>
      </w:r>
      <w:r w:rsidR="0080441C">
        <w:rPr>
          <w:sz w:val="28"/>
          <w:szCs w:val="28"/>
          <w:lang w:val="ru-RU" w:eastAsia="ru-RU"/>
        </w:rPr>
        <w:t>3</w:t>
      </w:r>
      <w:r w:rsidR="000B799B">
        <w:rPr>
          <w:sz w:val="28"/>
          <w:szCs w:val="28"/>
          <w:lang w:val="ru-RU" w:eastAsia="ru-RU"/>
        </w:rPr>
        <w:t xml:space="preserve"> статьи 3.6 </w:t>
      </w:r>
      <w:r w:rsidR="000B799B" w:rsidRPr="00CD3D25">
        <w:rPr>
          <w:sz w:val="28"/>
          <w:szCs w:val="28"/>
          <w:lang w:val="ru-RU" w:eastAsia="ru-RU"/>
        </w:rPr>
        <w:t>Федеральн</w:t>
      </w:r>
      <w:r w:rsidR="000B799B">
        <w:rPr>
          <w:sz w:val="28"/>
          <w:szCs w:val="28"/>
          <w:lang w:val="ru-RU" w:eastAsia="ru-RU"/>
        </w:rPr>
        <w:t>ого</w:t>
      </w:r>
      <w:r w:rsidR="000B799B" w:rsidRPr="00CD3D25">
        <w:rPr>
          <w:sz w:val="28"/>
          <w:szCs w:val="28"/>
          <w:lang w:val="ru-RU" w:eastAsia="ru-RU"/>
        </w:rPr>
        <w:t xml:space="preserve"> закон</w:t>
      </w:r>
      <w:r w:rsidR="000B799B">
        <w:rPr>
          <w:sz w:val="28"/>
          <w:szCs w:val="28"/>
          <w:lang w:val="ru-RU" w:eastAsia="ru-RU"/>
        </w:rPr>
        <w:t>а</w:t>
      </w:r>
      <w:r w:rsidR="000B799B" w:rsidRPr="00CD3D25">
        <w:rPr>
          <w:sz w:val="28"/>
          <w:szCs w:val="28"/>
          <w:lang w:val="ru-RU" w:eastAsia="ru-RU"/>
        </w:rPr>
        <w:t xml:space="preserve"> от 25.10.2001 </w:t>
      </w:r>
      <w:r w:rsidR="000B799B">
        <w:rPr>
          <w:sz w:val="28"/>
          <w:szCs w:val="28"/>
          <w:lang w:val="ru-RU" w:eastAsia="ru-RU"/>
        </w:rPr>
        <w:t>№</w:t>
      </w:r>
      <w:r w:rsidR="000B799B" w:rsidRPr="00CD3D25">
        <w:rPr>
          <w:sz w:val="28"/>
          <w:szCs w:val="28"/>
          <w:lang w:val="ru-RU" w:eastAsia="ru-RU"/>
        </w:rPr>
        <w:t xml:space="preserve"> 137-ФЗ</w:t>
      </w:r>
      <w:r w:rsidR="000B799B">
        <w:rPr>
          <w:sz w:val="28"/>
          <w:szCs w:val="28"/>
          <w:lang w:val="ru-RU" w:eastAsia="ru-RU"/>
        </w:rPr>
        <w:t xml:space="preserve"> «</w:t>
      </w:r>
      <w:r w:rsidR="000B799B" w:rsidRPr="00CD3D25">
        <w:rPr>
          <w:sz w:val="28"/>
          <w:szCs w:val="28"/>
          <w:lang w:val="ru-RU" w:eastAsia="ru-RU"/>
        </w:rPr>
        <w:t>О введении в действие Земельного кодекса Российской Федерации</w:t>
      </w:r>
      <w:r w:rsidR="000B799B">
        <w:rPr>
          <w:sz w:val="28"/>
          <w:szCs w:val="28"/>
          <w:lang w:val="ru-RU" w:eastAsia="ru-RU"/>
        </w:rPr>
        <w:t xml:space="preserve">» </w:t>
      </w:r>
      <w:r w:rsidR="0080441C">
        <w:rPr>
          <w:sz w:val="28"/>
          <w:szCs w:val="28"/>
          <w:lang w:val="ru-RU" w:eastAsia="ru-RU"/>
        </w:rPr>
        <w:t xml:space="preserve">- </w:t>
      </w:r>
      <w:r w:rsidR="000B799B">
        <w:rPr>
          <w:sz w:val="28"/>
          <w:szCs w:val="28"/>
          <w:lang w:val="ru-RU" w:eastAsia="ru-RU"/>
        </w:rPr>
        <w:t>плата за публичный сервитут не устанавливается.</w:t>
      </w:r>
    </w:p>
    <w:p w:rsidR="00F74E4B" w:rsidRPr="00857164" w:rsidRDefault="00F74E4B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7.</w:t>
      </w:r>
      <w:r w:rsidR="00743360" w:rsidRPr="00743360">
        <w:t xml:space="preserve"> </w:t>
      </w:r>
      <w:r w:rsidR="00743360" w:rsidRPr="00743360">
        <w:rPr>
          <w:sz w:val="28"/>
          <w:szCs w:val="28"/>
          <w:lang w:val="ru-RU" w:eastAsia="ru-RU"/>
        </w:rPr>
        <w:t>Публичное акционерное общество «</w:t>
      </w:r>
      <w:proofErr w:type="spellStart"/>
      <w:r w:rsidR="00743360" w:rsidRPr="00743360">
        <w:rPr>
          <w:sz w:val="28"/>
          <w:szCs w:val="28"/>
          <w:lang w:val="ru-RU" w:eastAsia="ru-RU"/>
        </w:rPr>
        <w:t>Россети</w:t>
      </w:r>
      <w:proofErr w:type="spellEnd"/>
      <w:r w:rsidR="00743360" w:rsidRPr="00743360">
        <w:rPr>
          <w:sz w:val="28"/>
          <w:szCs w:val="28"/>
          <w:lang w:val="ru-RU" w:eastAsia="ru-RU"/>
        </w:rPr>
        <w:t xml:space="preserve"> Северо-Запад»</w:t>
      </w:r>
      <w:r w:rsidR="00743360">
        <w:rPr>
          <w:sz w:val="28"/>
          <w:szCs w:val="28"/>
          <w:lang w:val="ru-RU" w:eastAsia="ru-RU"/>
        </w:rPr>
        <w:t xml:space="preserve"> вправе заключить </w:t>
      </w:r>
      <w:r w:rsidR="00743360" w:rsidRPr="00743360">
        <w:rPr>
          <w:sz w:val="28"/>
          <w:szCs w:val="28"/>
          <w:lang w:val="ru-RU" w:eastAsia="ru-RU"/>
        </w:rPr>
        <w:t>с правообладател</w:t>
      </w:r>
      <w:r w:rsidR="00243FA3">
        <w:rPr>
          <w:sz w:val="28"/>
          <w:szCs w:val="28"/>
          <w:lang w:val="ru-RU" w:eastAsia="ru-RU"/>
        </w:rPr>
        <w:t>ем</w:t>
      </w:r>
      <w:r w:rsidR="00743360" w:rsidRPr="00743360">
        <w:rPr>
          <w:sz w:val="28"/>
          <w:szCs w:val="28"/>
          <w:lang w:val="ru-RU" w:eastAsia="ru-RU"/>
        </w:rPr>
        <w:t xml:space="preserve"> земельн</w:t>
      </w:r>
      <w:r w:rsidR="00243FA3">
        <w:rPr>
          <w:sz w:val="28"/>
          <w:szCs w:val="28"/>
          <w:lang w:val="ru-RU" w:eastAsia="ru-RU"/>
        </w:rPr>
        <w:t>ого</w:t>
      </w:r>
      <w:r w:rsidR="00743360" w:rsidRPr="00743360">
        <w:rPr>
          <w:sz w:val="28"/>
          <w:szCs w:val="28"/>
          <w:lang w:val="ru-RU" w:eastAsia="ru-RU"/>
        </w:rPr>
        <w:t xml:space="preserve"> участк</w:t>
      </w:r>
      <w:r w:rsidR="00243FA3">
        <w:rPr>
          <w:sz w:val="28"/>
          <w:szCs w:val="28"/>
          <w:lang w:val="ru-RU" w:eastAsia="ru-RU"/>
        </w:rPr>
        <w:t>а</w:t>
      </w:r>
      <w:r w:rsidR="00743360">
        <w:rPr>
          <w:sz w:val="28"/>
          <w:szCs w:val="28"/>
          <w:lang w:val="ru-RU" w:eastAsia="ru-RU"/>
        </w:rPr>
        <w:t>, указанн</w:t>
      </w:r>
      <w:r w:rsidR="00243FA3">
        <w:rPr>
          <w:sz w:val="28"/>
          <w:szCs w:val="28"/>
          <w:lang w:val="ru-RU" w:eastAsia="ru-RU"/>
        </w:rPr>
        <w:t>ого</w:t>
      </w:r>
      <w:r w:rsidR="00743360">
        <w:rPr>
          <w:sz w:val="28"/>
          <w:szCs w:val="28"/>
          <w:lang w:val="ru-RU" w:eastAsia="ru-RU"/>
        </w:rPr>
        <w:t xml:space="preserve"> в пункте 1 настоящего распоряжения,</w:t>
      </w:r>
      <w:r w:rsidR="00743360" w:rsidRPr="00743360">
        <w:rPr>
          <w:sz w:val="28"/>
          <w:szCs w:val="28"/>
          <w:lang w:val="ru-RU" w:eastAsia="ru-RU"/>
        </w:rPr>
        <w:t xml:space="preserve"> соглашение об осуществлении публичного сервитута в соответствии с Земельным кодексом Российской Федерации</w:t>
      </w:r>
      <w:r w:rsidR="00743360">
        <w:rPr>
          <w:sz w:val="28"/>
          <w:szCs w:val="28"/>
          <w:lang w:val="ru-RU" w:eastAsia="ru-RU"/>
        </w:rPr>
        <w:t xml:space="preserve">. </w:t>
      </w:r>
    </w:p>
    <w:p w:rsidR="00944C88" w:rsidRDefault="00F74E4B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8</w:t>
      </w:r>
      <w:r w:rsidR="00857164" w:rsidRPr="00857164">
        <w:rPr>
          <w:sz w:val="28"/>
          <w:szCs w:val="28"/>
          <w:lang w:val="ru-RU" w:eastAsia="ru-RU"/>
        </w:rPr>
        <w:t xml:space="preserve">. </w:t>
      </w:r>
      <w:proofErr w:type="gramStart"/>
      <w:r w:rsidR="002447DD">
        <w:rPr>
          <w:sz w:val="28"/>
          <w:szCs w:val="28"/>
          <w:lang w:val="ru-RU" w:eastAsia="ru-RU"/>
        </w:rPr>
        <w:t>П</w:t>
      </w:r>
      <w:r w:rsidR="002447DD" w:rsidRPr="00857164">
        <w:rPr>
          <w:sz w:val="28"/>
          <w:szCs w:val="28"/>
          <w:lang w:val="ru-RU" w:eastAsia="ru-RU"/>
        </w:rPr>
        <w:t>ублично</w:t>
      </w:r>
      <w:r w:rsidR="002447DD">
        <w:rPr>
          <w:sz w:val="28"/>
          <w:szCs w:val="28"/>
          <w:lang w:val="ru-RU" w:eastAsia="ru-RU"/>
        </w:rPr>
        <w:t>е</w:t>
      </w:r>
      <w:r w:rsidR="002447DD" w:rsidRPr="00857164">
        <w:rPr>
          <w:sz w:val="28"/>
          <w:szCs w:val="28"/>
          <w:lang w:val="ru-RU" w:eastAsia="ru-RU"/>
        </w:rPr>
        <w:t xml:space="preserve"> акционерно</w:t>
      </w:r>
      <w:r w:rsidR="002447DD">
        <w:rPr>
          <w:sz w:val="28"/>
          <w:szCs w:val="28"/>
          <w:lang w:val="ru-RU" w:eastAsia="ru-RU"/>
        </w:rPr>
        <w:t>е</w:t>
      </w:r>
      <w:r w:rsidR="002447DD" w:rsidRPr="00857164">
        <w:rPr>
          <w:sz w:val="28"/>
          <w:szCs w:val="28"/>
          <w:lang w:val="ru-RU" w:eastAsia="ru-RU"/>
        </w:rPr>
        <w:t xml:space="preserve"> обществ</w:t>
      </w:r>
      <w:r w:rsidR="002447DD">
        <w:rPr>
          <w:sz w:val="28"/>
          <w:szCs w:val="28"/>
          <w:lang w:val="ru-RU" w:eastAsia="ru-RU"/>
        </w:rPr>
        <w:t>о</w:t>
      </w:r>
      <w:r w:rsidR="002447DD" w:rsidRPr="00857164">
        <w:rPr>
          <w:sz w:val="28"/>
          <w:szCs w:val="28"/>
          <w:lang w:val="ru-RU" w:eastAsia="ru-RU"/>
        </w:rPr>
        <w:t xml:space="preserve"> «</w:t>
      </w:r>
      <w:proofErr w:type="spellStart"/>
      <w:r w:rsidR="002447DD" w:rsidRPr="00857164">
        <w:rPr>
          <w:sz w:val="28"/>
          <w:szCs w:val="28"/>
        </w:rPr>
        <w:t>Россети</w:t>
      </w:r>
      <w:proofErr w:type="spellEnd"/>
      <w:r w:rsidR="002447DD" w:rsidRPr="00857164">
        <w:rPr>
          <w:sz w:val="28"/>
          <w:szCs w:val="28"/>
        </w:rPr>
        <w:t xml:space="preserve"> Северо-Запад</w:t>
      </w:r>
      <w:r w:rsidR="002447DD" w:rsidRPr="00857164">
        <w:rPr>
          <w:sz w:val="28"/>
          <w:szCs w:val="28"/>
          <w:lang w:val="ru-RU" w:eastAsia="ru-RU"/>
        </w:rPr>
        <w:t>»</w:t>
      </w:r>
      <w:r w:rsidR="00857164" w:rsidRPr="00857164">
        <w:rPr>
          <w:sz w:val="28"/>
          <w:szCs w:val="28"/>
          <w:lang w:val="ru-RU" w:eastAsia="ru-RU"/>
        </w:rPr>
        <w:t xml:space="preserve"> обязано привести земельны</w:t>
      </w:r>
      <w:r w:rsidR="00243FA3">
        <w:rPr>
          <w:sz w:val="28"/>
          <w:szCs w:val="28"/>
          <w:lang w:val="ru-RU" w:eastAsia="ru-RU"/>
        </w:rPr>
        <w:t>й</w:t>
      </w:r>
      <w:r w:rsidR="00857164" w:rsidRPr="00857164">
        <w:rPr>
          <w:sz w:val="28"/>
          <w:szCs w:val="28"/>
          <w:lang w:val="ru-RU" w:eastAsia="ru-RU"/>
        </w:rPr>
        <w:t xml:space="preserve"> участ</w:t>
      </w:r>
      <w:r w:rsidR="00243FA3">
        <w:rPr>
          <w:sz w:val="28"/>
          <w:szCs w:val="28"/>
          <w:lang w:val="ru-RU" w:eastAsia="ru-RU"/>
        </w:rPr>
        <w:t>ок</w:t>
      </w:r>
      <w:r w:rsidR="000A5CC7">
        <w:rPr>
          <w:sz w:val="28"/>
          <w:szCs w:val="28"/>
          <w:lang w:val="ru-RU" w:eastAsia="ru-RU"/>
        </w:rPr>
        <w:t>, указанны</w:t>
      </w:r>
      <w:r w:rsidR="00243FA3">
        <w:rPr>
          <w:sz w:val="28"/>
          <w:szCs w:val="28"/>
          <w:lang w:val="ru-RU" w:eastAsia="ru-RU"/>
        </w:rPr>
        <w:t>й</w:t>
      </w:r>
      <w:r w:rsidR="000A5CC7">
        <w:rPr>
          <w:sz w:val="28"/>
          <w:szCs w:val="28"/>
          <w:lang w:val="ru-RU" w:eastAsia="ru-RU"/>
        </w:rPr>
        <w:t xml:space="preserve"> в пункте 1 настоящего распоряжения,</w:t>
      </w:r>
      <w:r w:rsidR="00857164" w:rsidRPr="00857164">
        <w:rPr>
          <w:sz w:val="28"/>
          <w:szCs w:val="28"/>
          <w:lang w:val="ru-RU" w:eastAsia="ru-RU"/>
        </w:rPr>
        <w:t xml:space="preserve"> в состояние, пригодное для </w:t>
      </w:r>
      <w:r w:rsidR="000A5CC7">
        <w:rPr>
          <w:sz w:val="28"/>
          <w:szCs w:val="28"/>
          <w:lang w:val="ru-RU" w:eastAsia="ru-RU"/>
        </w:rPr>
        <w:t xml:space="preserve">их </w:t>
      </w:r>
      <w:r w:rsidR="00857164" w:rsidRPr="00857164">
        <w:rPr>
          <w:sz w:val="28"/>
          <w:szCs w:val="28"/>
          <w:lang w:val="ru-RU" w:eastAsia="ru-RU"/>
        </w:rPr>
        <w:t>использования, в соответствии с разрешенным использованием, в срок не позднее, чем три месяца после завершения эксплуатации</w:t>
      </w:r>
      <w:r w:rsidR="000A5CC7">
        <w:rPr>
          <w:sz w:val="28"/>
          <w:szCs w:val="28"/>
          <w:lang w:val="ru-RU" w:eastAsia="ru-RU"/>
        </w:rPr>
        <w:t xml:space="preserve"> </w:t>
      </w:r>
      <w:r w:rsidR="000A5CC7" w:rsidRPr="00A0283E">
        <w:rPr>
          <w:sz w:val="28"/>
          <w:szCs w:val="28"/>
          <w:lang w:val="ru-RU" w:eastAsia="ru-RU"/>
        </w:rPr>
        <w:t xml:space="preserve">объектов электросетевого хозяйства </w:t>
      </w:r>
      <w:r w:rsidR="006A1D92">
        <w:rPr>
          <w:sz w:val="28"/>
          <w:szCs w:val="28"/>
          <w:lang w:val="ru-RU" w:eastAsia="ru-RU"/>
        </w:rPr>
        <w:t>«</w:t>
      </w:r>
      <w:r w:rsidR="006A1D92" w:rsidRPr="00D47B72">
        <w:rPr>
          <w:sz w:val="28"/>
          <w:szCs w:val="28"/>
          <w:lang w:val="ru-RU" w:eastAsia="ru-RU"/>
        </w:rPr>
        <w:t xml:space="preserve">ВЛ-0,4 </w:t>
      </w:r>
      <w:proofErr w:type="spellStart"/>
      <w:r w:rsidR="006A1D92" w:rsidRPr="00D47B72">
        <w:rPr>
          <w:sz w:val="28"/>
          <w:szCs w:val="28"/>
          <w:lang w:val="ru-RU" w:eastAsia="ru-RU"/>
        </w:rPr>
        <w:t>кВ</w:t>
      </w:r>
      <w:proofErr w:type="spellEnd"/>
      <w:r w:rsidR="006A1D92" w:rsidRPr="00D47B72">
        <w:rPr>
          <w:sz w:val="28"/>
          <w:szCs w:val="28"/>
          <w:lang w:val="ru-RU" w:eastAsia="ru-RU"/>
        </w:rPr>
        <w:t xml:space="preserve"> от </w:t>
      </w:r>
      <w:r w:rsidR="002A7F3C">
        <w:rPr>
          <w:sz w:val="28"/>
          <w:szCs w:val="28"/>
          <w:lang w:val="ru-RU" w:eastAsia="ru-RU"/>
        </w:rPr>
        <w:t>К</w:t>
      </w:r>
      <w:r w:rsidR="00A01689" w:rsidRPr="00061D87">
        <w:rPr>
          <w:sz w:val="28"/>
          <w:szCs w:val="28"/>
          <w:lang w:val="ru-RU" w:eastAsia="ru-RU"/>
        </w:rPr>
        <w:t xml:space="preserve">ТП № </w:t>
      </w:r>
      <w:r w:rsidR="002A7F3C">
        <w:rPr>
          <w:sz w:val="28"/>
          <w:szCs w:val="28"/>
          <w:lang w:val="ru-RU" w:eastAsia="ru-RU"/>
        </w:rPr>
        <w:t>484</w:t>
      </w:r>
      <w:r w:rsidR="006A1D92">
        <w:rPr>
          <w:sz w:val="28"/>
          <w:szCs w:val="28"/>
          <w:lang w:val="ru-RU" w:eastAsia="ru-RU"/>
        </w:rPr>
        <w:t xml:space="preserve">» </w:t>
      </w:r>
      <w:r w:rsidR="006A1D92" w:rsidRPr="00A0283E">
        <w:rPr>
          <w:sz w:val="28"/>
          <w:szCs w:val="28"/>
          <w:lang w:val="ru-RU" w:eastAsia="ru-RU"/>
        </w:rPr>
        <w:t>и их неотъемлемых технологических частей</w:t>
      </w:r>
      <w:r w:rsidR="000A5CC7">
        <w:rPr>
          <w:sz w:val="28"/>
          <w:szCs w:val="28"/>
          <w:lang w:val="ru-RU" w:eastAsia="ru-RU"/>
        </w:rPr>
        <w:t xml:space="preserve">, </w:t>
      </w:r>
      <w:r w:rsidR="00857164" w:rsidRPr="00857164">
        <w:rPr>
          <w:sz w:val="28"/>
          <w:szCs w:val="28"/>
          <w:lang w:val="ru-RU" w:eastAsia="ru-RU"/>
        </w:rPr>
        <w:t>для размещения котор</w:t>
      </w:r>
      <w:r w:rsidR="000A5CC7">
        <w:rPr>
          <w:sz w:val="28"/>
          <w:szCs w:val="28"/>
          <w:lang w:val="ru-RU" w:eastAsia="ru-RU"/>
        </w:rPr>
        <w:t>ых</w:t>
      </w:r>
      <w:r w:rsidR="00857164" w:rsidRPr="00857164">
        <w:rPr>
          <w:sz w:val="28"/>
          <w:szCs w:val="28"/>
          <w:lang w:val="ru-RU" w:eastAsia="ru-RU"/>
        </w:rPr>
        <w:t xml:space="preserve"> был установлен публичный сервитут.</w:t>
      </w:r>
      <w:r w:rsidR="00372EE1" w:rsidRPr="00857164">
        <w:rPr>
          <w:sz w:val="28"/>
          <w:szCs w:val="28"/>
          <w:lang w:val="ru-RU"/>
        </w:rPr>
        <w:t xml:space="preserve">   </w:t>
      </w:r>
      <w:r w:rsidR="00B72AAE" w:rsidRPr="00857164">
        <w:rPr>
          <w:sz w:val="28"/>
          <w:szCs w:val="28"/>
          <w:lang w:val="ru-RU"/>
        </w:rPr>
        <w:t xml:space="preserve"> </w:t>
      </w:r>
      <w:r w:rsidR="00476C38" w:rsidRPr="00857164">
        <w:rPr>
          <w:sz w:val="28"/>
          <w:szCs w:val="28"/>
          <w:lang w:val="ru-RU"/>
        </w:rPr>
        <w:t xml:space="preserve">    </w:t>
      </w:r>
      <w:r w:rsidR="00F910A1" w:rsidRPr="00857164">
        <w:rPr>
          <w:sz w:val="28"/>
          <w:szCs w:val="28"/>
          <w:lang w:val="ru-RU"/>
        </w:rPr>
        <w:t xml:space="preserve">    </w:t>
      </w:r>
      <w:r w:rsidR="00385328" w:rsidRPr="00857164">
        <w:rPr>
          <w:sz w:val="28"/>
          <w:szCs w:val="28"/>
          <w:lang w:val="ru-RU"/>
        </w:rPr>
        <w:t xml:space="preserve">        </w:t>
      </w:r>
      <w:proofErr w:type="gramEnd"/>
    </w:p>
    <w:p w:rsidR="00101FAA" w:rsidRPr="00857164" w:rsidRDefault="00101FAA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134825" w:rsidRPr="00857164" w:rsidRDefault="00134825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944C88" w:rsidRPr="00857164" w:rsidRDefault="00944C88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C867DF" w:rsidRPr="00C867DF" w:rsidRDefault="00C867DF" w:rsidP="00243FA3">
      <w:pPr>
        <w:pStyle w:val="a5"/>
        <w:tabs>
          <w:tab w:val="left" w:pos="540"/>
          <w:tab w:val="left" w:pos="1134"/>
          <w:tab w:val="left" w:pos="127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C867DF">
        <w:rPr>
          <w:sz w:val="28"/>
          <w:szCs w:val="28"/>
          <w:lang w:val="ru-RU"/>
        </w:rPr>
        <w:t>Перв</w:t>
      </w:r>
      <w:r w:rsidR="006A1D92">
        <w:rPr>
          <w:sz w:val="28"/>
          <w:szCs w:val="28"/>
          <w:lang w:val="ru-RU"/>
        </w:rPr>
        <w:t>ый</w:t>
      </w:r>
      <w:r w:rsidRPr="00C867DF">
        <w:rPr>
          <w:sz w:val="28"/>
          <w:szCs w:val="28"/>
          <w:lang w:val="ru-RU"/>
        </w:rPr>
        <w:t xml:space="preserve"> </w:t>
      </w:r>
    </w:p>
    <w:p w:rsidR="00944C88" w:rsidRDefault="00C867DF" w:rsidP="00243FA3">
      <w:pPr>
        <w:pStyle w:val="a5"/>
        <w:tabs>
          <w:tab w:val="left" w:pos="540"/>
          <w:tab w:val="left" w:pos="1134"/>
          <w:tab w:val="left" w:pos="1276"/>
        </w:tabs>
        <w:ind w:firstLine="0"/>
        <w:jc w:val="both"/>
        <w:rPr>
          <w:rFonts w:eastAsia="Calibri"/>
          <w:sz w:val="26"/>
          <w:szCs w:val="28"/>
          <w:lang w:val="ru-RU" w:eastAsia="en-US"/>
        </w:rPr>
      </w:pPr>
      <w:r w:rsidRPr="00C867DF">
        <w:rPr>
          <w:sz w:val="28"/>
          <w:szCs w:val="28"/>
          <w:lang w:val="ru-RU"/>
        </w:rPr>
        <w:t xml:space="preserve">            заместител</w:t>
      </w:r>
      <w:r w:rsidR="006A1D92">
        <w:rPr>
          <w:sz w:val="28"/>
          <w:szCs w:val="28"/>
          <w:lang w:val="ru-RU"/>
        </w:rPr>
        <w:t>ь</w:t>
      </w:r>
      <w:r w:rsidRPr="00C867DF">
        <w:rPr>
          <w:sz w:val="28"/>
          <w:szCs w:val="28"/>
          <w:lang w:val="ru-RU"/>
        </w:rPr>
        <w:t xml:space="preserve"> Министра  </w:t>
      </w:r>
      <w:r>
        <w:rPr>
          <w:sz w:val="28"/>
          <w:szCs w:val="28"/>
          <w:lang w:val="ru-RU"/>
        </w:rPr>
        <w:t xml:space="preserve">          </w:t>
      </w:r>
      <w:r w:rsidRPr="00C867DF">
        <w:rPr>
          <w:sz w:val="28"/>
          <w:szCs w:val="28"/>
          <w:lang w:val="ru-RU"/>
        </w:rPr>
        <w:t xml:space="preserve">                                                         </w:t>
      </w:r>
      <w:r w:rsidR="006A1D92">
        <w:rPr>
          <w:sz w:val="28"/>
          <w:szCs w:val="28"/>
          <w:lang w:val="ru-RU"/>
        </w:rPr>
        <w:t>О.В. Кучкова</w:t>
      </w:r>
    </w:p>
    <w:sectPr w:rsidR="00944C88" w:rsidSect="008B2B69">
      <w:footerReference w:type="default" r:id="rId11"/>
      <w:pgSz w:w="11906" w:h="16838"/>
      <w:pgMar w:top="1134" w:right="851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35" w:rsidRDefault="00492A35" w:rsidP="008B41BE">
      <w:r>
        <w:separator/>
      </w:r>
    </w:p>
  </w:endnote>
  <w:endnote w:type="continuationSeparator" w:id="0">
    <w:p w:rsidR="00492A35" w:rsidRDefault="00492A35" w:rsidP="008B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D87" w:rsidRPr="00AD233C" w:rsidRDefault="00061D87" w:rsidP="002414F3">
    <w:pPr>
      <w:pBdr>
        <w:bottom w:val="single" w:sz="6" w:space="1" w:color="auto"/>
      </w:pBdr>
      <w:jc w:val="both"/>
      <w:rPr>
        <w:sz w:val="22"/>
        <w:szCs w:val="28"/>
      </w:rPr>
    </w:pPr>
  </w:p>
  <w:p w:rsidR="00061D87" w:rsidRPr="00AD233C" w:rsidRDefault="00061D87" w:rsidP="002414F3">
    <w:pPr>
      <w:jc w:val="both"/>
      <w:rPr>
        <w:sz w:val="20"/>
      </w:rPr>
    </w:pPr>
    <w:r w:rsidRPr="00AD233C">
      <w:rPr>
        <w:caps w:val="0"/>
        <w:sz w:val="20"/>
        <w:szCs w:val="26"/>
      </w:rPr>
      <w:t xml:space="preserve">Разослать: в дело, </w:t>
    </w:r>
    <w:r>
      <w:rPr>
        <w:caps w:val="0"/>
        <w:sz w:val="20"/>
        <w:szCs w:val="26"/>
      </w:rPr>
      <w:t>Министерство имущественных и земельных отношений Республики Карелия</w:t>
    </w:r>
    <w:r w:rsidRPr="00AD233C">
      <w:rPr>
        <w:caps w:val="0"/>
        <w:sz w:val="20"/>
        <w:szCs w:val="26"/>
      </w:rPr>
      <w:t xml:space="preserve">, </w:t>
    </w:r>
    <w:r w:rsidRPr="00AD233C">
      <w:rPr>
        <w:caps w:val="0"/>
        <w:sz w:val="20"/>
        <w:szCs w:val="28"/>
      </w:rPr>
      <w:t>Федеральная служба государственной регис</w:t>
    </w:r>
    <w:r>
      <w:rPr>
        <w:caps w:val="0"/>
        <w:sz w:val="20"/>
        <w:szCs w:val="28"/>
      </w:rPr>
      <w:t>трации, кадастра и картографии, правообладателю</w:t>
    </w:r>
    <w:r w:rsidRPr="0020384F">
      <w:rPr>
        <w:caps w:val="0"/>
        <w:sz w:val="20"/>
        <w:szCs w:val="28"/>
      </w:rPr>
      <w:t xml:space="preserve"> земельного участка</w:t>
    </w:r>
    <w:r>
      <w:rPr>
        <w:caps w:val="0"/>
        <w:sz w:val="20"/>
        <w:szCs w:val="28"/>
      </w:rPr>
      <w:t>, заявителю.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35" w:rsidRDefault="00492A35" w:rsidP="008B41BE">
      <w:r>
        <w:separator/>
      </w:r>
    </w:p>
  </w:footnote>
  <w:footnote w:type="continuationSeparator" w:id="0">
    <w:p w:rsidR="00492A35" w:rsidRDefault="00492A35" w:rsidP="008B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399"/>
    <w:multiLevelType w:val="hybridMultilevel"/>
    <w:tmpl w:val="B28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2632"/>
    <w:multiLevelType w:val="hybridMultilevel"/>
    <w:tmpl w:val="33CED796"/>
    <w:lvl w:ilvl="0" w:tplc="6BFC2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4F6E21"/>
    <w:multiLevelType w:val="hybridMultilevel"/>
    <w:tmpl w:val="6EF40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C389B"/>
    <w:multiLevelType w:val="hybridMultilevel"/>
    <w:tmpl w:val="94306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F02164"/>
    <w:multiLevelType w:val="hybridMultilevel"/>
    <w:tmpl w:val="87EE55D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795741CD"/>
    <w:multiLevelType w:val="hybridMultilevel"/>
    <w:tmpl w:val="67A48DFA"/>
    <w:lvl w:ilvl="0" w:tplc="49D8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200"/>
  <w:drawingGridVerticalSpacing w:val="27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69"/>
    <w:rsid w:val="000039A1"/>
    <w:rsid w:val="00004C5B"/>
    <w:rsid w:val="000073DC"/>
    <w:rsid w:val="00010BBA"/>
    <w:rsid w:val="00016213"/>
    <w:rsid w:val="000252AB"/>
    <w:rsid w:val="00025BF6"/>
    <w:rsid w:val="0004240A"/>
    <w:rsid w:val="00053A41"/>
    <w:rsid w:val="00061D87"/>
    <w:rsid w:val="00066D04"/>
    <w:rsid w:val="00072738"/>
    <w:rsid w:val="00075609"/>
    <w:rsid w:val="00084D78"/>
    <w:rsid w:val="000A5CC7"/>
    <w:rsid w:val="000B40EA"/>
    <w:rsid w:val="000B6D2F"/>
    <w:rsid w:val="000B799B"/>
    <w:rsid w:val="000D36EE"/>
    <w:rsid w:val="000E3016"/>
    <w:rsid w:val="00101FAA"/>
    <w:rsid w:val="00102D05"/>
    <w:rsid w:val="001076E9"/>
    <w:rsid w:val="00134825"/>
    <w:rsid w:val="0013526E"/>
    <w:rsid w:val="001462E3"/>
    <w:rsid w:val="00154A05"/>
    <w:rsid w:val="00175E52"/>
    <w:rsid w:val="001A0966"/>
    <w:rsid w:val="001A48CF"/>
    <w:rsid w:val="001A6C47"/>
    <w:rsid w:val="001D5837"/>
    <w:rsid w:val="001E76D3"/>
    <w:rsid w:val="001E7F28"/>
    <w:rsid w:val="001F1E6C"/>
    <w:rsid w:val="001F3A65"/>
    <w:rsid w:val="001F6971"/>
    <w:rsid w:val="0020384F"/>
    <w:rsid w:val="00232B0B"/>
    <w:rsid w:val="002414F3"/>
    <w:rsid w:val="00243FA3"/>
    <w:rsid w:val="002447DD"/>
    <w:rsid w:val="002553C6"/>
    <w:rsid w:val="00257C01"/>
    <w:rsid w:val="00257C92"/>
    <w:rsid w:val="00265B5E"/>
    <w:rsid w:val="00271A10"/>
    <w:rsid w:val="002A7F3C"/>
    <w:rsid w:val="002B239C"/>
    <w:rsid w:val="002C15BC"/>
    <w:rsid w:val="002D1BEF"/>
    <w:rsid w:val="002D3AE0"/>
    <w:rsid w:val="002E55B4"/>
    <w:rsid w:val="002F75A5"/>
    <w:rsid w:val="00342E36"/>
    <w:rsid w:val="003472E5"/>
    <w:rsid w:val="00360745"/>
    <w:rsid w:val="00372EE1"/>
    <w:rsid w:val="00385010"/>
    <w:rsid w:val="00385328"/>
    <w:rsid w:val="00390DDA"/>
    <w:rsid w:val="003B3A96"/>
    <w:rsid w:val="003E311D"/>
    <w:rsid w:val="003F3918"/>
    <w:rsid w:val="004062A2"/>
    <w:rsid w:val="004067B6"/>
    <w:rsid w:val="00420823"/>
    <w:rsid w:val="0042324C"/>
    <w:rsid w:val="00424872"/>
    <w:rsid w:val="00430EA7"/>
    <w:rsid w:val="00435C65"/>
    <w:rsid w:val="004621DA"/>
    <w:rsid w:val="0046316E"/>
    <w:rsid w:val="00476C38"/>
    <w:rsid w:val="00480AA2"/>
    <w:rsid w:val="004908F3"/>
    <w:rsid w:val="00492A35"/>
    <w:rsid w:val="004B23A0"/>
    <w:rsid w:val="004B40C5"/>
    <w:rsid w:val="004E6507"/>
    <w:rsid w:val="004E6788"/>
    <w:rsid w:val="004F3B4D"/>
    <w:rsid w:val="00505337"/>
    <w:rsid w:val="00511D2C"/>
    <w:rsid w:val="005123DF"/>
    <w:rsid w:val="00526072"/>
    <w:rsid w:val="00530F1F"/>
    <w:rsid w:val="0054662D"/>
    <w:rsid w:val="0055586B"/>
    <w:rsid w:val="00555A3A"/>
    <w:rsid w:val="005635AD"/>
    <w:rsid w:val="0057715B"/>
    <w:rsid w:val="00587A99"/>
    <w:rsid w:val="00594581"/>
    <w:rsid w:val="005A1DDF"/>
    <w:rsid w:val="005A45AF"/>
    <w:rsid w:val="005D12BF"/>
    <w:rsid w:val="005F38D0"/>
    <w:rsid w:val="0061169B"/>
    <w:rsid w:val="00611741"/>
    <w:rsid w:val="0062261A"/>
    <w:rsid w:val="00622A7F"/>
    <w:rsid w:val="006243E5"/>
    <w:rsid w:val="0063384B"/>
    <w:rsid w:val="0063637B"/>
    <w:rsid w:val="00645720"/>
    <w:rsid w:val="00667C42"/>
    <w:rsid w:val="00667D91"/>
    <w:rsid w:val="00670926"/>
    <w:rsid w:val="00680F5C"/>
    <w:rsid w:val="0069435F"/>
    <w:rsid w:val="00695307"/>
    <w:rsid w:val="006A1D92"/>
    <w:rsid w:val="006C6913"/>
    <w:rsid w:val="006D4841"/>
    <w:rsid w:val="00706C93"/>
    <w:rsid w:val="00711CF9"/>
    <w:rsid w:val="00713503"/>
    <w:rsid w:val="00713656"/>
    <w:rsid w:val="0072528E"/>
    <w:rsid w:val="007424C9"/>
    <w:rsid w:val="00743360"/>
    <w:rsid w:val="00746A9D"/>
    <w:rsid w:val="00754410"/>
    <w:rsid w:val="00762AC1"/>
    <w:rsid w:val="00773580"/>
    <w:rsid w:val="00782F86"/>
    <w:rsid w:val="007903EB"/>
    <w:rsid w:val="00793369"/>
    <w:rsid w:val="007947CE"/>
    <w:rsid w:val="007A0657"/>
    <w:rsid w:val="007B2C3D"/>
    <w:rsid w:val="007B792A"/>
    <w:rsid w:val="007D46E6"/>
    <w:rsid w:val="007F3F11"/>
    <w:rsid w:val="007F49BF"/>
    <w:rsid w:val="008007D3"/>
    <w:rsid w:val="0080441C"/>
    <w:rsid w:val="00814B13"/>
    <w:rsid w:val="00824011"/>
    <w:rsid w:val="00826F33"/>
    <w:rsid w:val="00857164"/>
    <w:rsid w:val="00867EE3"/>
    <w:rsid w:val="00870098"/>
    <w:rsid w:val="00873839"/>
    <w:rsid w:val="00881D7E"/>
    <w:rsid w:val="00886B3A"/>
    <w:rsid w:val="00890E07"/>
    <w:rsid w:val="00891B8F"/>
    <w:rsid w:val="00894AB6"/>
    <w:rsid w:val="008B2B69"/>
    <w:rsid w:val="008B41BE"/>
    <w:rsid w:val="008D6A3F"/>
    <w:rsid w:val="008F0099"/>
    <w:rsid w:val="008F0408"/>
    <w:rsid w:val="00902DAF"/>
    <w:rsid w:val="009106D7"/>
    <w:rsid w:val="00912A5F"/>
    <w:rsid w:val="00916591"/>
    <w:rsid w:val="00921731"/>
    <w:rsid w:val="00923FE8"/>
    <w:rsid w:val="0092677E"/>
    <w:rsid w:val="009318E7"/>
    <w:rsid w:val="00933FA7"/>
    <w:rsid w:val="00944C88"/>
    <w:rsid w:val="009562C4"/>
    <w:rsid w:val="0096066C"/>
    <w:rsid w:val="009642AA"/>
    <w:rsid w:val="009713A5"/>
    <w:rsid w:val="0098025A"/>
    <w:rsid w:val="00981EF1"/>
    <w:rsid w:val="009D101E"/>
    <w:rsid w:val="009F786A"/>
    <w:rsid w:val="00A00D5A"/>
    <w:rsid w:val="00A01689"/>
    <w:rsid w:val="00A0283E"/>
    <w:rsid w:val="00A256D9"/>
    <w:rsid w:val="00A63861"/>
    <w:rsid w:val="00A767BA"/>
    <w:rsid w:val="00A84BB5"/>
    <w:rsid w:val="00A84BDF"/>
    <w:rsid w:val="00A91377"/>
    <w:rsid w:val="00A94734"/>
    <w:rsid w:val="00AB0CEB"/>
    <w:rsid w:val="00AB4653"/>
    <w:rsid w:val="00AD168A"/>
    <w:rsid w:val="00B03464"/>
    <w:rsid w:val="00B06F86"/>
    <w:rsid w:val="00B122B3"/>
    <w:rsid w:val="00B27DAC"/>
    <w:rsid w:val="00B27F84"/>
    <w:rsid w:val="00B40B19"/>
    <w:rsid w:val="00B434DB"/>
    <w:rsid w:val="00B51822"/>
    <w:rsid w:val="00B72AAE"/>
    <w:rsid w:val="00B74912"/>
    <w:rsid w:val="00BA0188"/>
    <w:rsid w:val="00BA28D9"/>
    <w:rsid w:val="00BE6DC0"/>
    <w:rsid w:val="00BF3B4F"/>
    <w:rsid w:val="00C020E7"/>
    <w:rsid w:val="00C12CDB"/>
    <w:rsid w:val="00C24854"/>
    <w:rsid w:val="00C267F5"/>
    <w:rsid w:val="00C60948"/>
    <w:rsid w:val="00C619F1"/>
    <w:rsid w:val="00C813C9"/>
    <w:rsid w:val="00C859B4"/>
    <w:rsid w:val="00C867DF"/>
    <w:rsid w:val="00C87C5C"/>
    <w:rsid w:val="00C93FD2"/>
    <w:rsid w:val="00CD3D25"/>
    <w:rsid w:val="00CD7A6E"/>
    <w:rsid w:val="00CE3A17"/>
    <w:rsid w:val="00CF3897"/>
    <w:rsid w:val="00D002E1"/>
    <w:rsid w:val="00D026DD"/>
    <w:rsid w:val="00D303AE"/>
    <w:rsid w:val="00D430C3"/>
    <w:rsid w:val="00D47B72"/>
    <w:rsid w:val="00D514CF"/>
    <w:rsid w:val="00D53C88"/>
    <w:rsid w:val="00D650D0"/>
    <w:rsid w:val="00D70D7B"/>
    <w:rsid w:val="00D72C63"/>
    <w:rsid w:val="00D75D90"/>
    <w:rsid w:val="00D908A1"/>
    <w:rsid w:val="00D92D4E"/>
    <w:rsid w:val="00DB30B2"/>
    <w:rsid w:val="00DB72F1"/>
    <w:rsid w:val="00DD0A22"/>
    <w:rsid w:val="00DD52E5"/>
    <w:rsid w:val="00DD69F6"/>
    <w:rsid w:val="00DE2E9A"/>
    <w:rsid w:val="00E1216E"/>
    <w:rsid w:val="00E255F6"/>
    <w:rsid w:val="00E4116D"/>
    <w:rsid w:val="00E447C0"/>
    <w:rsid w:val="00E53F66"/>
    <w:rsid w:val="00E679A9"/>
    <w:rsid w:val="00E84E29"/>
    <w:rsid w:val="00EB76D4"/>
    <w:rsid w:val="00ED5932"/>
    <w:rsid w:val="00EE300D"/>
    <w:rsid w:val="00EE3032"/>
    <w:rsid w:val="00F01482"/>
    <w:rsid w:val="00F0595A"/>
    <w:rsid w:val="00F15ACE"/>
    <w:rsid w:val="00F3640D"/>
    <w:rsid w:val="00F471D8"/>
    <w:rsid w:val="00F56DEC"/>
    <w:rsid w:val="00F620FC"/>
    <w:rsid w:val="00F65537"/>
    <w:rsid w:val="00F65EB9"/>
    <w:rsid w:val="00F74E4B"/>
    <w:rsid w:val="00F85130"/>
    <w:rsid w:val="00F910A1"/>
    <w:rsid w:val="00F970BE"/>
    <w:rsid w:val="00FA3F51"/>
    <w:rsid w:val="00FD0F07"/>
    <w:rsid w:val="00FD277A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table" w:styleId="ac">
    <w:name w:val="Table Grid"/>
    <w:basedOn w:val="a1"/>
    <w:uiPriority w:val="59"/>
    <w:rsid w:val="007A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853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328"/>
    <w:rPr>
      <w:rFonts w:ascii="Tahoma" w:eastAsia="Times New Roman" w:hAnsi="Tahoma" w:cs="Tahoma"/>
      <w:cap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table" w:styleId="ac">
    <w:name w:val="Table Grid"/>
    <w:basedOn w:val="a1"/>
    <w:uiPriority w:val="59"/>
    <w:rsid w:val="007A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853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328"/>
    <w:rPr>
      <w:rFonts w:ascii="Tahoma" w:eastAsia="Times New Roman" w:hAnsi="Tahoma" w:cs="Tahoma"/>
      <w:cap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499B-D65C-450F-90B6-AB6EEED5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Орлова</dc:creator>
  <cp:lastModifiedBy>Аристова</cp:lastModifiedBy>
  <cp:revision>8</cp:revision>
  <cp:lastPrinted>2022-04-11T13:41:00Z</cp:lastPrinted>
  <dcterms:created xsi:type="dcterms:W3CDTF">2022-04-13T13:14:00Z</dcterms:created>
  <dcterms:modified xsi:type="dcterms:W3CDTF">2022-05-05T09:22:00Z</dcterms:modified>
</cp:coreProperties>
</file>